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YOUR PERSONAL HEALTH PROTOCOL</w:t>
      </w:r>
    </w:p>
    <w:p>
      <w:pPr>
        <w:jc w:val="center"/>
      </w:pPr>
      <w:r>
        <w:rPr>
          <w:b/>
          <w:sz w:val="26"/>
        </w:rPr>
        <w:t>Shashi Pindoria  |  June 2026</w:t>
      </w:r>
    </w:p>
    <w:p>
      <w:pPr>
        <w:spacing w:after="288" w:line="20" w:lineRule="exact"/>
      </w:pPr>
    </w:p>
    <w:p>
      <w:pPr>
        <w:jc w:val="center"/>
      </w:pPr>
      <w:r>
        <w:rPr>
          <w:i/>
        </w:rPr>
        <w:t>This document was created just for you. It is your guide, your reference and your companion on this healing journey. There is no rush. Read it at your own pace, a section at a time.</w:t>
      </w:r>
    </w:p>
    <w:p>
      <w:pPr>
        <w:spacing w:after="432" w:line="20" w:lineRule="exact"/>
      </w:pPr>
    </w:p>
    <w:p>
      <w:pPr>
        <w:pStyle w:val="Heading2"/>
      </w:pPr>
      <w:r>
        <w:t>Before You Begin</w:t>
      </w:r>
    </w:p>
    <w:p>
      <w:r>
        <w:t>This protocol was built entirely around what your body showed us in your consultation on 3 June 2026. Nothing here is generic — every recommendation is specific to you.</w:t>
      </w:r>
    </w:p>
    <w:p>
      <w:r>
        <w:t>A note on your diet: your food guide has been written for a plant-based, low-sugar, anti-inflammatory approach — low-glycemic, rich in healthy fats and plant proteins. A plant-based ketogenic diet is well-suited to your findings. All cuisines are welcome — Indian, Mediterranean, Asian, Middle Eastern — as long as the principles are followed. You will find plenty of variety and flavour within this framework.</w:t>
      </w:r>
    </w:p>
    <w:p>
      <w:r>
        <w:t>Your results show a picture centred on the heart and circulation, gut, immune system, liver, kidneys, lymphatic system and emotional body — with a significant toxic burden spanning heavy metals, graphene oxide, and fungal organisms. The good news is that your findings are well-defined and every single one is something we can work with. Your body is ready to heal.</w:t>
      </w:r>
    </w:p>
    <w:p>
      <w:pPr>
        <w:pStyle w:val="Heading3"/>
      </w:pPr>
      <w:r>
        <w:t>A good way to read this:</w:t>
      </w:r>
    </w:p>
    <w:p>
      <w:pPr>
        <w:pStyle w:val="ListNumber"/>
      </w:pPr>
      <w:r>
        <w:t>Read Section 1 first — it explains what we found in plain English</w:t>
      </w:r>
    </w:p>
    <w:p>
      <w:pPr>
        <w:pStyle w:val="ListNumber"/>
      </w:pPr>
      <w:r>
        <w:t>Fill in Section 2 (Your Why) before you start anything</w:t>
      </w:r>
    </w:p>
    <w:p>
      <w:pPr>
        <w:pStyle w:val="ListNumber"/>
      </w:pPr>
      <w:r>
        <w:t>Read Section 3 to understand your three phases</w:t>
      </w:r>
    </w:p>
    <w:p>
      <w:pPr>
        <w:pStyle w:val="ListNumber"/>
      </w:pPr>
      <w:r>
        <w:t>Use Sections 4, 5 and 6 as your daily reference for supplements, food and habits</w:t>
      </w:r>
    </w:p>
    <w:p>
      <w:pPr>
        <w:pStyle w:val="ListNumber"/>
      </w:pPr>
      <w:r>
        <w:t>Come back to Section 7 (Emotional Healing) whenever you feel ready</w:t>
      </w:r>
    </w:p>
    <w:p>
      <w:pPr>
        <w:pStyle w:val="ListNumber"/>
      </w:pPr>
      <w:r>
        <w:t>Use Section 8 to track how you are feeling as you go</w:t>
      </w:r>
    </w:p>
    <w:p>
      <w:r>
        <w:t>You do not need to do everything at once. Start with Phase 1. Trust the process.</w:t>
      </w:r>
    </w:p>
    <w:p>
      <w:pPr>
        <w:spacing w:after="432" w:line="20" w:lineRule="exact"/>
      </w:pPr>
    </w:p>
    <w:p>
      <w:pPr>
        <w:pStyle w:val="Heading2"/>
      </w:pPr>
      <w:r>
        <w:t>What Healing Can Feel Like</w:t>
      </w:r>
    </w:p>
    <w:p>
      <w:r>
        <w:t>As your body begins to clear toxins and release stored emotions, you may sometimes feel worse before you feel better. This is completely normal — it is a sign that your body is doing exactly what it should. Here is what to expect:</w:t>
      </w:r>
    </w:p>
    <w:tbl>
      <w:tblPr>
        <w:tblStyle w:val="TableGrid"/>
        <w:tblW w:type="auto" w:w="0"/>
        <w:tblLook w:firstColumn="1" w:firstRow="1" w:lastColumn="0" w:lastRow="0" w:noHBand="0" w:noVBand="1" w:val="04A0"/>
      </w:tblPr>
      <w:tblGrid>
        <w:gridCol w:w="2880"/>
        <w:gridCol w:w="2880"/>
        <w:gridCol w:w="2880"/>
      </w:tblGrid>
      <w:tr>
        <w:tc>
          <w:tcPr>
            <w:tcW w:type="dxa" w:w="2880"/>
            <w:shd w:fill="2e6b4f"/>
          </w:tcPr>
          <w:p>
            <w:r>
              <w:rPr>
                <w:b/>
                <w:color w:val="FFFFFF"/>
              </w:rPr>
              <w:t>What you might notice</w:t>
            </w:r>
          </w:p>
        </w:tc>
        <w:tc>
          <w:tcPr>
            <w:tcW w:type="dxa" w:w="2880"/>
            <w:shd w:fill="2e6b4f"/>
          </w:tcPr>
          <w:p>
            <w:r>
              <w:rPr>
                <w:b/>
                <w:color w:val="FFFFFF"/>
              </w:rPr>
              <w:t>Why it happens</w:t>
            </w:r>
          </w:p>
        </w:tc>
        <w:tc>
          <w:tcPr>
            <w:tcW w:type="dxa" w:w="2880"/>
            <w:shd w:fill="2e6b4f"/>
          </w:tcPr>
          <w:p>
            <w:r>
              <w:rPr>
                <w:b/>
                <w:color w:val="FFFFFF"/>
              </w:rPr>
              <w:t>What to do</w:t>
            </w:r>
          </w:p>
        </w:tc>
      </w:tr>
      <w:tr>
        <w:tc>
          <w:tcPr>
            <w:tcW w:type="dxa" w:w="2880"/>
          </w:tcPr>
          <w:p>
            <w:r>
              <w:t>Fatigue or low energy</w:t>
            </w:r>
          </w:p>
        </w:tc>
        <w:tc>
          <w:tcPr>
            <w:tcW w:type="dxa" w:w="2880"/>
          </w:tcPr>
          <w:p>
            <w:r>
              <w:t>Your body is redirecting resources to healing and detoxification</w:t>
            </w:r>
          </w:p>
        </w:tc>
        <w:tc>
          <w:tcPr>
            <w:tcW w:type="dxa" w:w="2880"/>
          </w:tcPr>
          <w:p>
            <w:r>
              <w:t>Rest more, stay hydrated, do not push through exhaustion</w:t>
            </w:r>
          </w:p>
        </w:tc>
      </w:tr>
      <w:tr>
        <w:tc>
          <w:tcPr>
            <w:tcW w:type="dxa" w:w="2880"/>
          </w:tcPr>
          <w:p>
            <w:r>
              <w:t>Headaches</w:t>
            </w:r>
          </w:p>
        </w:tc>
        <w:tc>
          <w:tcPr>
            <w:tcW w:type="dxa" w:w="2880"/>
          </w:tcPr>
          <w:p>
            <w:r>
              <w:t>Toxins mobilising and moving through the system</w:t>
            </w:r>
          </w:p>
        </w:tc>
        <w:tc>
          <w:tcPr>
            <w:tcW w:type="dxa" w:w="2880"/>
          </w:tcPr>
          <w:p>
            <w:r>
              <w:t>Drink more water, reduce detox supplements temporarily if severe</w:t>
            </w:r>
          </w:p>
        </w:tc>
      </w:tr>
      <w:tr>
        <w:tc>
          <w:tcPr>
            <w:tcW w:type="dxa" w:w="2880"/>
          </w:tcPr>
          <w:p>
            <w:r>
              <w:t>Digestive changes</w:t>
            </w:r>
          </w:p>
        </w:tc>
        <w:tc>
          <w:tcPr>
            <w:tcW w:type="dxa" w:w="2880"/>
          </w:tcPr>
          <w:p>
            <w:r>
              <w:t>Gut flora shifting as fungal organisms die off</w:t>
            </w:r>
          </w:p>
        </w:tc>
        <w:tc>
          <w:tcPr>
            <w:tcW w:type="dxa" w:w="2880"/>
          </w:tcPr>
          <w:p>
            <w:r>
              <w:t>Normal — continue protocol, add more probiotics if needed</w:t>
            </w:r>
          </w:p>
        </w:tc>
      </w:tr>
      <w:tr>
        <w:tc>
          <w:tcPr>
            <w:tcW w:type="dxa" w:w="2880"/>
          </w:tcPr>
          <w:p>
            <w:r>
              <w:t>Emotional releases — tears, irritability, vivid dreams</w:t>
            </w:r>
          </w:p>
        </w:tc>
        <w:tc>
          <w:tcPr>
            <w:tcW w:type="dxa" w:w="2880"/>
          </w:tcPr>
          <w:p>
            <w:r>
              <w:t>Trapped emotions surfacing as the body heals</w:t>
            </w:r>
          </w:p>
        </w:tc>
        <w:tc>
          <w:tcPr>
            <w:tcW w:type="dxa" w:w="2880"/>
          </w:tcPr>
          <w:p>
            <w:r>
              <w:t>Welcome it gently — this is part of the process</w:t>
            </w:r>
          </w:p>
        </w:tc>
      </w:tr>
      <w:tr>
        <w:tc>
          <w:tcPr>
            <w:tcW w:type="dxa" w:w="2880"/>
          </w:tcPr>
          <w:p>
            <w:r>
              <w:t>Skin changes or mild rashes</w:t>
            </w:r>
          </w:p>
        </w:tc>
        <w:tc>
          <w:tcPr>
            <w:tcW w:type="dxa" w:w="2880"/>
          </w:tcPr>
          <w:p>
            <w:r>
              <w:t>Toxins exiting through the skin</w:t>
            </w:r>
          </w:p>
        </w:tc>
        <w:tc>
          <w:tcPr>
            <w:tcW w:type="dxa" w:w="2880"/>
          </w:tcPr>
          <w:p>
            <w:r>
              <w:t>Dry brushing, Epsom salt baths, stay hydrated</w:t>
            </w:r>
          </w:p>
        </w:tc>
      </w:tr>
      <w:tr>
        <w:tc>
          <w:tcPr>
            <w:tcW w:type="dxa" w:w="2880"/>
          </w:tcPr>
          <w:p>
            <w:r>
              <w:t>Temporary worsening of back pain</w:t>
            </w:r>
          </w:p>
        </w:tc>
        <w:tc>
          <w:tcPr>
            <w:tcW w:type="dxa" w:w="2880"/>
          </w:tcPr>
          <w:p>
            <w:r>
              <w:t>Emotional and physical layers releasing simultaneously</w:t>
            </w:r>
          </w:p>
        </w:tc>
        <w:tc>
          <w:tcPr>
            <w:tcW w:type="dxa" w:w="2880"/>
          </w:tcPr>
          <w:p>
            <w:r>
              <w:t>Gentle movement, heat, rest — contact your practitioner if severe</w:t>
            </w:r>
          </w:p>
        </w:tc>
      </w:tr>
    </w:tbl>
    <w:p>
      <w:r>
        <w:rPr>
          <w:b/>
        </w:rPr>
        <w:t>Please contact your practitioner straight away if you experience anything that feels alarming or severe.</w:t>
      </w:r>
    </w:p>
    <w:p>
      <w:r>
        <w:br w:type="page"/>
      </w:r>
    </w:p>
    <w:p>
      <w:pPr>
        <w:pStyle w:val="Heading1"/>
      </w:pPr>
      <w:r>
        <w:t>SECTION 1 — WHAT WE FOUND</w:t>
      </w:r>
    </w:p>
    <w:p>
      <w:r>
        <w:t>Here is what your body showed us — explained simply, without jargon. Think of this as a map of where you are right now. Every single finding on this list is something we can work with.</w:t>
      </w:r>
    </w:p>
    <w:p>
      <w:pPr>
        <w:pStyle w:val="Heading2"/>
      </w:pPr>
      <w:r>
        <w:t>Your Heart &amp; Circulation</w:t>
      </w:r>
    </w:p>
    <w:p>
      <w:r>
        <w:t>Your heart is one of the central areas of concern in this consultation. We found impaired function in the heart muscle itself, the coronary arteries, the internodal tract (the electrical system that keeps your heart beating in rhythm), and the pericardium (the protective sac around the heart). Graphene oxide was also found affecting the heart muscle and endocardium. This is a significant finding and it is the reason cardiovascular support is a priority from day one.</w:t>
      </w:r>
    </w:p>
    <w:p>
      <w:r>
        <w:t>The good news: the heart is extraordinarily responsive to the right nutritional, supplemental and emotional support. Every element of your protocol has been chosen with your heart in mind.</w:t>
      </w:r>
    </w:p>
    <w:p>
      <w:pPr>
        <w:pStyle w:val="Heading2"/>
      </w:pPr>
      <w:r>
        <w:t>Your Gut &amp; Digestion</w:t>
      </w:r>
    </w:p>
    <w:p>
      <w:r>
        <w:t>Your gut is the second major area of concern — and it is driving much of the wider picture. Here is what we found:</w:t>
      </w:r>
    </w:p>
    <w:tbl>
      <w:tblPr>
        <w:tblStyle w:val="TableGrid"/>
        <w:tblW w:type="auto" w:w="0"/>
        <w:tblLook w:firstColumn="1" w:firstRow="1" w:lastColumn="0" w:lastRow="0" w:noHBand="0" w:noVBand="1" w:val="04A0"/>
      </w:tblPr>
      <w:tblGrid>
        <w:gridCol w:w="4320"/>
        <w:gridCol w:w="4320"/>
      </w:tblGrid>
      <w:tr>
        <w:tc>
          <w:tcPr>
            <w:tcW w:type="dxa" w:w="4320"/>
            <w:shd w:fill="2e6b4f"/>
          </w:tcPr>
          <w:p>
            <w:r>
              <w:rPr>
                <w:b/>
                <w:color w:val="FFFFFF"/>
              </w:rPr>
              <w:t>Finding</w:t>
            </w:r>
          </w:p>
        </w:tc>
        <w:tc>
          <w:tcPr>
            <w:tcW w:type="dxa" w:w="4320"/>
            <w:shd w:fill="2e6b4f"/>
          </w:tcPr>
          <w:p>
            <w:r>
              <w:rPr>
                <w:b/>
                <w:color w:val="FFFFFF"/>
              </w:rPr>
              <w:t>What it means for you</w:t>
            </w:r>
          </w:p>
        </w:tc>
      </w:tr>
      <w:tr>
        <w:tc>
          <w:tcPr>
            <w:tcW w:type="dxa" w:w="4320"/>
          </w:tcPr>
          <w:p>
            <w:r>
              <w:t>Increased intestinal permeability (leaky gut)</w:t>
            </w:r>
          </w:p>
        </w:tc>
        <w:tc>
          <w:tcPr>
            <w:tcW w:type="dxa" w:w="4320"/>
          </w:tcPr>
          <w:p>
            <w:r>
              <w:t>The gut lining has gaps — undigested particles, toxins and pathogens are entering the bloodstream, triggering immune reactions throughout the body</w:t>
            </w:r>
          </w:p>
        </w:tc>
      </w:tr>
      <w:tr>
        <w:tc>
          <w:tcPr>
            <w:tcW w:type="dxa" w:w="4320"/>
          </w:tcPr>
          <w:p>
            <w:r>
              <w:t>Intestinal dysbiosis</w:t>
            </w:r>
          </w:p>
        </w:tc>
        <w:tc>
          <w:tcPr>
            <w:tcW w:type="dxa" w:w="4320"/>
          </w:tcPr>
          <w:p>
            <w:r>
              <w:t>The balance of bacteria in your gut is disrupted — too many harmful organisms, not enough beneficial ones</w:t>
            </w:r>
          </w:p>
        </w:tc>
      </w:tr>
      <w:tr>
        <w:tc>
          <w:tcPr>
            <w:tcW w:type="dxa" w:w="4320"/>
          </w:tcPr>
          <w:p>
            <w:r>
              <w:t>Intestinal toxins</w:t>
            </w:r>
          </w:p>
        </w:tc>
        <w:tc>
          <w:tcPr>
            <w:tcW w:type="dxa" w:w="4320"/>
          </w:tcPr>
          <w:p>
            <w:r>
              <w:t>Toxic by-products from harmful gut organisms are accumulating in the intestinal environment</w:t>
            </w:r>
          </w:p>
        </w:tc>
      </w:tr>
      <w:tr>
        <w:tc>
          <w:tcPr>
            <w:tcW w:type="dxa" w:w="4320"/>
          </w:tcPr>
          <w:p>
            <w:r>
              <w:t>Gastric underacidity</w:t>
            </w:r>
          </w:p>
        </w:tc>
        <w:tc>
          <w:tcPr>
            <w:tcW w:type="dxa" w:w="4320"/>
          </w:tcPr>
          <w:p>
            <w:r>
              <w:t>Your stomach is not producing enough acid — this impairs protein digestion and allows pathogens to survive that should be destroyed</w:t>
            </w:r>
          </w:p>
        </w:tc>
      </w:tr>
      <w:tr>
        <w:tc>
          <w:tcPr>
            <w:tcW w:type="dxa" w:w="4320"/>
          </w:tcPr>
          <w:p>
            <w:r>
              <w:t>Fungi in the small intestine</w:t>
            </w:r>
          </w:p>
        </w:tc>
        <w:tc>
          <w:tcPr>
            <w:tcW w:type="dxa" w:w="4320"/>
          </w:tcPr>
          <w:p>
            <w:r>
              <w:t>Fungal overgrowth (likely Candida) in the small intestine — this is feeding on sugars and producing toxic by-products</w:t>
            </w:r>
          </w:p>
        </w:tc>
      </w:tr>
      <w:tr>
        <w:tc>
          <w:tcPr>
            <w:tcW w:type="dxa" w:w="4320"/>
          </w:tcPr>
          <w:p>
            <w:r>
              <w:t>Parasites — Morgellons &amp; Protozoa</w:t>
            </w:r>
          </w:p>
        </w:tc>
        <w:tc>
          <w:tcPr>
            <w:tcW w:type="dxa" w:w="4320"/>
          </w:tcPr>
          <w:p>
            <w:r>
              <w:t>Parasitic organisms present, including protozoa in the transverse colon</w:t>
            </w:r>
          </w:p>
        </w:tc>
      </w:tr>
      <w:tr>
        <w:tc>
          <w:tcPr>
            <w:tcW w:type="dxa" w:w="4320"/>
          </w:tcPr>
          <w:p>
            <w:r>
              <w:t>Liver fluke (Fasciola hepatica)</w:t>
            </w:r>
          </w:p>
        </w:tc>
        <w:tc>
          <w:tcPr>
            <w:tcW w:type="dxa" w:w="4320"/>
          </w:tcPr>
          <w:p>
            <w:r>
              <w:t>A parasitic organism affecting the liver</w:t>
            </w:r>
          </w:p>
        </w:tc>
      </w:tr>
      <w:tr>
        <w:tc>
          <w:tcPr>
            <w:tcW w:type="dxa" w:w="4320"/>
          </w:tcPr>
          <w:p>
            <w:r>
              <w:t>Pancreatic fluke (Eurytrema)</w:t>
            </w:r>
          </w:p>
        </w:tc>
        <w:tc>
          <w:tcPr>
            <w:tcW w:type="dxa" w:w="4320"/>
          </w:tcPr>
          <w:p>
            <w:r>
              <w:t>A parasitic organism affecting the pancreas</w:t>
            </w:r>
          </w:p>
        </w:tc>
      </w:tr>
      <w:tr>
        <w:tc>
          <w:tcPr>
            <w:tcW w:type="dxa" w:w="4320"/>
          </w:tcPr>
          <w:p>
            <w:r>
              <w:t>Absorption disorders</w:t>
            </w:r>
          </w:p>
        </w:tc>
        <w:tc>
          <w:tcPr>
            <w:tcW w:type="dxa" w:w="4320"/>
          </w:tcPr>
          <w:p>
            <w:r>
              <w:t>Impaired absorption of fats, proteins, trace elements and vitamins — your body is not getting the nutrition from food that it should</w:t>
            </w:r>
          </w:p>
        </w:tc>
      </w:tr>
      <w:tr>
        <w:tc>
          <w:tcPr>
            <w:tcW w:type="dxa" w:w="4320"/>
          </w:tcPr>
          <w:p>
            <w:r>
              <w:t>Digestive disorders</w:t>
            </w:r>
          </w:p>
        </w:tc>
        <w:tc>
          <w:tcPr>
            <w:tcW w:type="dxa" w:w="4320"/>
          </w:tcPr>
          <w:p>
            <w:r>
              <w:t>Impaired digestion of fats, proteins and sugars</w:t>
            </w:r>
          </w:p>
        </w:tc>
      </w:tr>
    </w:tbl>
    <w:p>
      <w:pPr>
        <w:pStyle w:val="Heading2"/>
      </w:pPr>
      <w:r>
        <w:t>Your Immune System</w:t>
      </w:r>
    </w:p>
    <w:p>
      <w:r>
        <w:t>Multiple branches of your immune system are under strain. We found impairment across anti-cancer immunity, anti-fungal immunity, anti-parasitic immunity, anti-viral immunity, cellular immunity, humoral immunity and mucosal immunity. This broad immune suppression is a direct consequence of the gut dysfunction, toxic burden and emotional load your body is carrying. As the gut heals and the toxic burden reduces, your immune system will recover.</w:t>
      </w:r>
    </w:p>
    <w:p>
      <w:pPr>
        <w:pStyle w:val="Heading2"/>
      </w:pPr>
      <w:r>
        <w:t>Your Liver, Kidneys &amp; Lymphatic System</w:t>
      </w:r>
    </w:p>
    <w:tbl>
      <w:tblPr>
        <w:tblStyle w:val="TableGrid"/>
        <w:tblW w:type="auto" w:w="0"/>
        <w:tblLook w:firstColumn="1" w:firstRow="1" w:lastColumn="0" w:lastRow="0" w:noHBand="0" w:noVBand="1" w:val="04A0"/>
      </w:tblPr>
      <w:tblGrid>
        <w:gridCol w:w="4320"/>
        <w:gridCol w:w="4320"/>
      </w:tblGrid>
      <w:tr>
        <w:tc>
          <w:tcPr>
            <w:tcW w:type="dxa" w:w="4320"/>
            <w:shd w:fill="2e6b4f"/>
          </w:tcPr>
          <w:p>
            <w:r>
              <w:rPr>
                <w:b/>
                <w:color w:val="FFFFFF"/>
              </w:rPr>
              <w:t>Organ / System</w:t>
            </w:r>
          </w:p>
        </w:tc>
        <w:tc>
          <w:tcPr>
            <w:tcW w:type="dxa" w:w="4320"/>
            <w:shd w:fill="2e6b4f"/>
          </w:tcPr>
          <w:p>
            <w:r>
              <w:rPr>
                <w:b/>
                <w:color w:val="FFFFFF"/>
              </w:rPr>
              <w:t>What we found</w:t>
            </w:r>
          </w:p>
        </w:tc>
      </w:tr>
      <w:tr>
        <w:tc>
          <w:tcPr>
            <w:tcW w:type="dxa" w:w="4320"/>
          </w:tcPr>
          <w:p>
            <w:r>
              <w:t>Liver — bile duct</w:t>
            </w:r>
          </w:p>
        </w:tc>
        <w:tc>
          <w:tcPr>
            <w:tcW w:type="dxa" w:w="4320"/>
          </w:tcPr>
          <w:p>
            <w:r>
              <w:t>Impaired function — bile flow is compromised, affecting fat digestion and toxin elimination</w:t>
            </w:r>
          </w:p>
        </w:tc>
      </w:tr>
      <w:tr>
        <w:tc>
          <w:tcPr>
            <w:tcW w:type="dxa" w:w="4320"/>
          </w:tcPr>
          <w:p>
            <w:r>
              <w:t>Liver — liver cells</w:t>
            </w:r>
          </w:p>
        </w:tc>
        <w:tc>
          <w:tcPr>
            <w:tcW w:type="dxa" w:w="4320"/>
          </w:tcPr>
          <w:p>
            <w:r>
              <w:t>Impaired function — the liver's detoxification capacity is reduced</w:t>
            </w:r>
          </w:p>
        </w:tc>
      </w:tr>
      <w:tr>
        <w:tc>
          <w:tcPr>
            <w:tcW w:type="dxa" w:w="4320"/>
          </w:tcPr>
          <w:p>
            <w:r>
              <w:t>Liver</w:t>
            </w:r>
          </w:p>
        </w:tc>
        <w:tc>
          <w:tcPr>
            <w:tcW w:type="dxa" w:w="4320"/>
          </w:tcPr>
          <w:p>
            <w:r>
              <w:t>Liver fluke (Fasciola hepatica) present</w:t>
            </w:r>
          </w:p>
        </w:tc>
      </w:tr>
      <w:tr>
        <w:tc>
          <w:tcPr>
            <w:tcW w:type="dxa" w:w="4320"/>
          </w:tcPr>
          <w:p>
            <w:r>
              <w:t>Kidneys</w:t>
            </w:r>
          </w:p>
        </w:tc>
        <w:tc>
          <w:tcPr>
            <w:tcW w:type="dxa" w:w="4320"/>
          </w:tcPr>
          <w:p>
            <w:r>
              <w:t>Heavy metal burden and biogenic salt burden — the kidneys are under significant toxic load</w:t>
            </w:r>
          </w:p>
        </w:tc>
      </w:tr>
      <w:tr>
        <w:tc>
          <w:tcPr>
            <w:tcW w:type="dxa" w:w="4320"/>
          </w:tcPr>
          <w:p>
            <w:r>
              <w:t>Lymphatic system — lymph nodes</w:t>
            </w:r>
          </w:p>
        </w:tc>
        <w:tc>
          <w:tcPr>
            <w:tcW w:type="dxa" w:w="4320"/>
          </w:tcPr>
          <w:p>
            <w:r>
              <w:t>Impaired function — the lymphatic drainage system is congested, reducing the body's ability to clear waste and pathogens</w:t>
            </w:r>
          </w:p>
        </w:tc>
      </w:tr>
      <w:tr>
        <w:tc>
          <w:tcPr>
            <w:tcW w:type="dxa" w:w="4320"/>
          </w:tcPr>
          <w:p>
            <w:r>
              <w:t>Pancreas</w:t>
            </w:r>
          </w:p>
        </w:tc>
        <w:tc>
          <w:tcPr>
            <w:tcW w:type="dxa" w:w="4320"/>
          </w:tcPr>
          <w:p>
            <w:r>
              <w:t>Pancreatic fluke (Eurytrema) present — affecting digestive enzyme production</w:t>
            </w:r>
          </w:p>
        </w:tc>
      </w:tr>
    </w:tbl>
    <w:p>
      <w:pPr>
        <w:pStyle w:val="Heading2"/>
      </w:pPr>
      <w:r>
        <w:t>Your Toxic Burden</w:t>
      </w:r>
    </w:p>
    <w:p>
      <w:r>
        <w:t>Your body is carrying a significant toxic load across multiple categories. This is driving the immune dysfunction, gut compromise and cardiovascular strain.</w:t>
      </w:r>
    </w:p>
    <w:tbl>
      <w:tblPr>
        <w:tblStyle w:val="TableGrid"/>
        <w:tblW w:type="auto" w:w="0"/>
        <w:tblLook w:firstColumn="1" w:firstRow="1" w:lastColumn="0" w:lastRow="0" w:noHBand="0" w:noVBand="1" w:val="04A0"/>
      </w:tblPr>
      <w:tblGrid>
        <w:gridCol w:w="4320"/>
        <w:gridCol w:w="4320"/>
      </w:tblGrid>
      <w:tr>
        <w:tc>
          <w:tcPr>
            <w:tcW w:type="dxa" w:w="4320"/>
            <w:shd w:fill="2e6b4f"/>
          </w:tcPr>
          <w:p>
            <w:r>
              <w:rPr>
                <w:b/>
                <w:color w:val="FFFFFF"/>
              </w:rPr>
              <w:t>Toxin</w:t>
            </w:r>
          </w:p>
        </w:tc>
        <w:tc>
          <w:tcPr>
            <w:tcW w:type="dxa" w:w="4320"/>
            <w:shd w:fill="2e6b4f"/>
          </w:tcPr>
          <w:p>
            <w:r>
              <w:rPr>
                <w:b/>
                <w:color w:val="FFFFFF"/>
              </w:rPr>
              <w:t>Where it is affecting you</w:t>
            </w:r>
          </w:p>
        </w:tc>
      </w:tr>
      <w:tr>
        <w:tc>
          <w:tcPr>
            <w:tcW w:type="dxa" w:w="4320"/>
          </w:tcPr>
          <w:p>
            <w:r>
              <w:t>Heavy metals</w:t>
            </w:r>
          </w:p>
        </w:tc>
        <w:tc>
          <w:tcPr>
            <w:tcW w:type="dxa" w:w="4320"/>
          </w:tcPr>
          <w:p>
            <w:r>
              <w:t>Small intestine, heart, lymphatic system, nervous system, brain core, forebrain, spinal cord, kidneys</w:t>
            </w:r>
          </w:p>
        </w:tc>
      </w:tr>
      <w:tr>
        <w:tc>
          <w:tcPr>
            <w:tcW w:type="dxa" w:w="4320"/>
          </w:tcPr>
          <w:p>
            <w:r>
              <w:t>Graphene oxide</w:t>
            </w:r>
          </w:p>
        </w:tc>
        <w:tc>
          <w:tcPr>
            <w:tcW w:type="dxa" w:w="4320"/>
          </w:tcPr>
          <w:p>
            <w:r>
              <w:t>Heart muscle, endocardium, heart generally</w:t>
            </w:r>
          </w:p>
        </w:tc>
      </w:tr>
      <w:tr>
        <w:tc>
          <w:tcPr>
            <w:tcW w:type="dxa" w:w="4320"/>
          </w:tcPr>
          <w:p>
            <w:r>
              <w:t>Acid-alkaline imbalance</w:t>
            </w:r>
          </w:p>
        </w:tc>
        <w:tc>
          <w:tcPr>
            <w:tcW w:type="dxa" w:w="4320"/>
          </w:tcPr>
          <w:p>
            <w:r>
              <w:t>Systemic — affecting cellular function throughout the body</w:t>
            </w:r>
          </w:p>
        </w:tc>
      </w:tr>
      <w:tr>
        <w:tc>
          <w:tcPr>
            <w:tcW w:type="dxa" w:w="4320"/>
          </w:tcPr>
          <w:p>
            <w:r>
              <w:t>Oxidative stress &amp; free radicals</w:t>
            </w:r>
          </w:p>
        </w:tc>
        <w:tc>
          <w:tcPr>
            <w:tcW w:type="dxa" w:w="4320"/>
          </w:tcPr>
          <w:p>
            <w:r>
              <w:t>Systemic — accelerating cellular damage</w:t>
            </w:r>
          </w:p>
        </w:tc>
      </w:tr>
      <w:tr>
        <w:tc>
          <w:tcPr>
            <w:tcW w:type="dxa" w:w="4320"/>
          </w:tcPr>
          <w:p>
            <w:r>
              <w:t>Carcinogens of intestinal origin</w:t>
            </w:r>
          </w:p>
        </w:tc>
        <w:tc>
          <w:tcPr>
            <w:tcW w:type="dxa" w:w="4320"/>
          </w:tcPr>
          <w:p>
            <w:r>
              <w:t>Produced by harmful gut organisms — absorbed through the leaky gut</w:t>
            </w:r>
          </w:p>
        </w:tc>
      </w:tr>
    </w:tbl>
    <w:p>
      <w:pPr>
        <w:pStyle w:val="Heading2"/>
      </w:pPr>
      <w:r>
        <w:t>Your Dietary Sensitivities</w:t>
      </w:r>
    </w:p>
    <w:p>
      <w:r>
        <w:t>Your body is showing confirmed sensitivities that are actively worsening your gut and immune picture. Removing these is not optional — it is therapeutic.</w:t>
      </w:r>
    </w:p>
    <w:tbl>
      <w:tblPr>
        <w:tblStyle w:val="TableGrid"/>
        <w:tblW w:type="auto" w:w="0"/>
        <w:tblLook w:firstColumn="1" w:firstRow="1" w:lastColumn="0" w:lastRow="0" w:noHBand="0" w:noVBand="1" w:val="04A0"/>
      </w:tblPr>
      <w:tblGrid>
        <w:gridCol w:w="4320"/>
        <w:gridCol w:w="4320"/>
      </w:tblGrid>
      <w:tr>
        <w:tc>
          <w:tcPr>
            <w:tcW w:type="dxa" w:w="4320"/>
            <w:shd w:fill="2e6b4f"/>
          </w:tcPr>
          <w:p>
            <w:r>
              <w:rPr>
                <w:b/>
                <w:color w:val="FFFFFF"/>
              </w:rPr>
              <w:t>Sensitivity</w:t>
            </w:r>
          </w:p>
        </w:tc>
        <w:tc>
          <w:tcPr>
            <w:tcW w:type="dxa" w:w="4320"/>
            <w:shd w:fill="2e6b4f"/>
          </w:tcPr>
          <w:p>
            <w:r>
              <w:rPr>
                <w:b/>
                <w:color w:val="FFFFFF"/>
              </w:rPr>
              <w:t>Why it matters</w:t>
            </w:r>
          </w:p>
        </w:tc>
      </w:tr>
      <w:tr>
        <w:tc>
          <w:tcPr>
            <w:tcW w:type="dxa" w:w="4320"/>
          </w:tcPr>
          <w:p>
            <w:r>
              <w:t>Casein (dairy protein)</w:t>
            </w:r>
          </w:p>
        </w:tc>
        <w:tc>
          <w:tcPr>
            <w:tcW w:type="dxa" w:w="4320"/>
          </w:tcPr>
          <w:p>
            <w:r>
              <w:t>Directly irritating the gut lining and triggering immune reactions</w:t>
            </w:r>
          </w:p>
        </w:tc>
      </w:tr>
      <w:tr>
        <w:tc>
          <w:tcPr>
            <w:tcW w:type="dxa" w:w="4320"/>
          </w:tcPr>
          <w:p>
            <w:r>
              <w:t>Casomorphine</w:t>
            </w:r>
          </w:p>
        </w:tc>
        <w:tc>
          <w:tcPr>
            <w:tcW w:type="dxa" w:w="4320"/>
          </w:tcPr>
          <w:p>
            <w:r>
              <w:t>An opioid-like peptide from dairy — affecting gut motility and brain function</w:t>
            </w:r>
          </w:p>
        </w:tc>
      </w:tr>
      <w:tr>
        <w:tc>
          <w:tcPr>
            <w:tcW w:type="dxa" w:w="4320"/>
          </w:tcPr>
          <w:p>
            <w:r>
              <w:t>Gluten</w:t>
            </w:r>
          </w:p>
        </w:tc>
        <w:tc>
          <w:tcPr>
            <w:tcW w:type="dxa" w:w="4320"/>
          </w:tcPr>
          <w:p>
            <w:r>
              <w:t>Damaging the gut lining and triggering systemic inflammation</w:t>
            </w:r>
          </w:p>
        </w:tc>
      </w:tr>
      <w:tr>
        <w:tc>
          <w:tcPr>
            <w:tcW w:type="dxa" w:w="4320"/>
          </w:tcPr>
          <w:p>
            <w:r>
              <w:t>Lactose (dairy sugar)</w:t>
            </w:r>
          </w:p>
        </w:tc>
        <w:tc>
          <w:tcPr>
            <w:tcW w:type="dxa" w:w="4320"/>
          </w:tcPr>
          <w:p>
            <w:r>
              <w:t>Feeding harmful gut organisms and causing digestive distress</w:t>
            </w:r>
          </w:p>
        </w:tc>
      </w:tr>
      <w:tr>
        <w:tc>
          <w:tcPr>
            <w:tcW w:type="dxa" w:w="4320"/>
          </w:tcPr>
          <w:p>
            <w:r>
              <w:t>Mucus-forming foods</w:t>
            </w:r>
          </w:p>
        </w:tc>
        <w:tc>
          <w:tcPr>
            <w:tcW w:type="dxa" w:w="4320"/>
          </w:tcPr>
          <w:p>
            <w:r>
              <w:t>Increasing mucus production — creating an environment where pathogens thrive</w:t>
            </w:r>
          </w:p>
        </w:tc>
      </w:tr>
      <w:tr>
        <w:tc>
          <w:tcPr>
            <w:tcW w:type="dxa" w:w="4320"/>
          </w:tcPr>
          <w:p>
            <w:r>
              <w:t>Sugar</w:t>
            </w:r>
          </w:p>
        </w:tc>
        <w:tc>
          <w:tcPr>
            <w:tcW w:type="dxa" w:w="4320"/>
          </w:tcPr>
          <w:p>
            <w:r>
              <w:t>Directly feeding fungal organisms and parasites — must be eliminated</w:t>
            </w:r>
          </w:p>
        </w:tc>
      </w:tr>
    </w:tbl>
    <w:p>
      <w:pPr>
        <w:pStyle w:val="Heading2"/>
      </w:pPr>
      <w:r>
        <w:t>Your Emotional Body</w:t>
      </w:r>
    </w:p>
    <w:p>
      <w:r>
        <w:t>This is one of the most important parts of your healing. Your results show trapped emotions — including sadness, forlorn feelings, fright, helplessness, humiliation and desperation — some of which are inherited through the family line. These emotions are stored in the body and are directly contributing to your physical symptoms, including your mid-back pain.</w:t>
      </w:r>
    </w:p>
    <w:p>
      <w:r>
        <w:t>The emotional findings are detailed and specific. Here is what we found:</w:t>
      </w:r>
    </w:p>
    <w:tbl>
      <w:tblPr>
        <w:tblStyle w:val="TableGrid"/>
        <w:tblW w:type="auto" w:w="0"/>
        <w:tblLook w:firstColumn="1" w:firstRow="1" w:lastColumn="0" w:lastRow="0" w:noHBand="0" w:noVBand="1" w:val="04A0"/>
      </w:tblPr>
      <w:tblGrid>
        <w:gridCol w:w="4320"/>
        <w:gridCol w:w="4320"/>
      </w:tblGrid>
      <w:tr>
        <w:tc>
          <w:tcPr>
            <w:tcW w:type="dxa" w:w="4320"/>
            <w:shd w:fill="2e6b4f"/>
          </w:tcPr>
          <w:p>
            <w:r>
              <w:rPr>
                <w:b/>
                <w:color w:val="FFFFFF"/>
              </w:rPr>
              <w:t>Emotional finding</w:t>
            </w:r>
          </w:p>
        </w:tc>
        <w:tc>
          <w:tcPr>
            <w:tcW w:type="dxa" w:w="4320"/>
            <w:shd w:fill="2e6b4f"/>
          </w:tcPr>
          <w:p>
            <w:r>
              <w:rPr>
                <w:b/>
                <w:color w:val="FFFFFF"/>
              </w:rPr>
              <w:t>Detail</w:t>
            </w:r>
          </w:p>
        </w:tc>
      </w:tr>
      <w:tr>
        <w:tc>
          <w:tcPr>
            <w:tcW w:type="dxa" w:w="4320"/>
          </w:tcPr>
          <w:p>
            <w:r>
              <w:t>Trapped emotion — Forlorn</w:t>
            </w:r>
          </w:p>
        </w:tc>
        <w:tc>
          <w:tcPr>
            <w:tcW w:type="dxa" w:w="4320"/>
          </w:tcPr>
          <w:p>
            <w:r>
              <w:t>Stored in the Heart / Small Intestine meridian — contributing to mid-back pain</w:t>
            </w:r>
          </w:p>
        </w:tc>
      </w:tr>
      <w:tr>
        <w:tc>
          <w:tcPr>
            <w:tcW w:type="dxa" w:w="4320"/>
          </w:tcPr>
          <w:p>
            <w:r>
              <w:t>Trapped emotion — Sadness</w:t>
            </w:r>
          </w:p>
        </w:tc>
        <w:tc>
          <w:tcPr>
            <w:tcW w:type="dxa" w:w="4320"/>
          </w:tcPr>
          <w:p>
            <w:r>
              <w:t>Stored in the Lung / Colon meridian — contributing to mid-back pain; also linked to experiences caused by your father</w:t>
            </w:r>
          </w:p>
        </w:tc>
      </w:tr>
      <w:tr>
        <w:tc>
          <w:tcPr>
            <w:tcW w:type="dxa" w:w="4320"/>
          </w:tcPr>
          <w:p>
            <w:r>
              <w:t>Inherited trapped emotions from father</w:t>
            </w:r>
          </w:p>
        </w:tc>
        <w:tc>
          <w:tcPr>
            <w:tcW w:type="dxa" w:w="4320"/>
          </w:tcPr>
          <w:p>
            <w:r>
              <w:t>Emotional damage passed down through the paternal line — stored in the body</w:t>
            </w:r>
          </w:p>
        </w:tc>
      </w:tr>
      <w:tr>
        <w:tc>
          <w:tcPr>
            <w:tcW w:type="dxa" w:w="4320"/>
          </w:tcPr>
          <w:p>
            <w:r>
              <w:t>Inherited trapped emotions from grandmother (nana)</w:t>
            </w:r>
          </w:p>
        </w:tc>
        <w:tc>
          <w:tcPr>
            <w:tcW w:type="dxa" w:w="4320"/>
          </w:tcPr>
          <w:p>
            <w:r>
              <w:t>Pain in the middle of the back — inherited from your grandmother</w:t>
            </w:r>
          </w:p>
        </w:tc>
      </w:tr>
      <w:tr>
        <w:tc>
          <w:tcPr>
            <w:tcW w:type="dxa" w:w="4320"/>
          </w:tcPr>
          <w:p>
            <w:r>
              <w:t>Inherited trapped emotions from great-grandmother</w:t>
            </w:r>
          </w:p>
        </w:tc>
        <w:tc>
          <w:tcPr>
            <w:tcW w:type="dxa" w:w="4320"/>
          </w:tcPr>
          <w:p>
            <w:r>
              <w:t>Pain in the middle of the back — inherited from your great-grandmother</w:t>
            </w:r>
          </w:p>
        </w:tc>
      </w:tr>
      <w:tr>
        <w:tc>
          <w:tcPr>
            <w:tcW w:type="dxa" w:w="4320"/>
          </w:tcPr>
          <w:p>
            <w:r>
              <w:t>Inherited trapped emotions from Great Great Great Nani</w:t>
            </w:r>
          </w:p>
        </w:tc>
        <w:tc>
          <w:tcPr>
            <w:tcW w:type="dxa" w:w="4320"/>
          </w:tcPr>
          <w:p>
            <w:r>
              <w:t>Anxiety, communication blockage, complaining, desperation, fright, hate, helplessness, humiliation — all inherited through the maternal ancestral line</w:t>
            </w:r>
          </w:p>
        </w:tc>
      </w:tr>
      <w:tr>
        <w:tc>
          <w:tcPr>
            <w:tcW w:type="dxa" w:w="4320"/>
          </w:tcPr>
          <w:p>
            <w:r>
              <w:t>Great Great Great Nani — emotionally damaged by husband</w:t>
            </w:r>
          </w:p>
        </w:tc>
        <w:tc>
          <w:tcPr>
            <w:tcW w:type="dxa" w:w="4320"/>
          </w:tcPr>
          <w:p>
            <w:r>
              <w:t>This ancestral wound is stored in your body and contributing to your current physical and emotional picture</w:t>
            </w:r>
          </w:p>
        </w:tc>
      </w:tr>
      <w:tr>
        <w:tc>
          <w:tcPr>
            <w:tcW w:type="dxa" w:w="4320"/>
          </w:tcPr>
          <w:p>
            <w:r>
              <w:t>Chakra 3 (Solar Plexus)</w:t>
            </w:r>
          </w:p>
        </w:tc>
        <w:tc>
          <w:tcPr>
            <w:tcW w:type="dxa" w:w="4320"/>
          </w:tcPr>
          <w:p>
            <w:r>
              <w:t>Blocked — personal power, self-worth, boundaries</w:t>
            </w:r>
          </w:p>
        </w:tc>
      </w:tr>
      <w:tr>
        <w:tc>
          <w:tcPr>
            <w:tcW w:type="dxa" w:w="4320"/>
          </w:tcPr>
          <w:p>
            <w:r>
              <w:t>Chakra 4 (Heart)</w:t>
            </w:r>
          </w:p>
        </w:tc>
        <w:tc>
          <w:tcPr>
            <w:tcW w:type="dxa" w:w="4320"/>
          </w:tcPr>
          <w:p>
            <w:r>
              <w:t>Blocked — love, connection, grief</w:t>
            </w:r>
          </w:p>
        </w:tc>
      </w:tr>
      <w:tr>
        <w:tc>
          <w:tcPr>
            <w:tcW w:type="dxa" w:w="4320"/>
          </w:tcPr>
          <w:p>
            <w:r>
              <w:t>Chakra 5 (Throat)</w:t>
            </w:r>
          </w:p>
        </w:tc>
        <w:tc>
          <w:tcPr>
            <w:tcW w:type="dxa" w:w="4320"/>
          </w:tcPr>
          <w:p>
            <w:r>
              <w:t>Blocked — communication, self-expression, truth</w:t>
            </w:r>
          </w:p>
        </w:tc>
      </w:tr>
    </w:tbl>
    <w:p>
      <w:r>
        <w:rPr>
          <w:i/>
        </w:rPr>
        <w:t>A note on the emotional findings: you do not need to process everything at once. Section 7 gives you gentle, practical tools to work with these patterns at your own pace, alongside your physical healing. The emotional work is not separate from the physical healing — it is the same healing, approached from a different direction.</w:t>
      </w:r>
    </w:p>
    <w:p>
      <w:r>
        <w:br w:type="page"/>
      </w:r>
    </w:p>
    <w:p>
      <w:pPr>
        <w:pStyle w:val="Heading1"/>
      </w:pPr>
      <w:r>
        <w:t>SECTION 2 — YOUR WHY</w:t>
      </w:r>
    </w:p>
    <w:p>
      <w:r>
        <w:t>Before you start, take five minutes to connect with why you are doing this. People who know their 'why' are far more likely to stay consistent — especially on the harder days.</w:t>
      </w:r>
    </w:p>
    <w:p>
      <w:r>
        <w:t>My healing intention (write it in your own words):</w:t>
      </w:r>
    </w:p>
    <w:p>
      <w:r>
        <w:t>______________________________________________________________________</w:t>
      </w:r>
    </w:p>
    <w:p>
      <w:r>
        <w:t>______________________________________________________________________</w:t>
      </w:r>
    </w:p>
    <w:p>
      <w:pPr>
        <w:spacing w:after="288" w:line="20" w:lineRule="exact"/>
      </w:pPr>
    </w:p>
    <w:p>
      <w:r>
        <w:t>How I want to feel in 6 months:</w:t>
      </w:r>
    </w:p>
    <w:p>
      <w:r>
        <w:t>______________________________________________________________________</w:t>
      </w:r>
    </w:p>
    <w:p>
      <w:r>
        <w:t>______________________________________________________________________</w:t>
      </w:r>
    </w:p>
    <w:p>
      <w:pPr>
        <w:spacing w:after="288" w:line="20" w:lineRule="exact"/>
      </w:pPr>
    </w:p>
    <w:p>
      <w:r>
        <w:t>The person I am doing this for (it can be yourself):</w:t>
      </w:r>
    </w:p>
    <w:p>
      <w:r>
        <w:t>______________________________________________________________________</w:t>
      </w:r>
    </w:p>
    <w:p>
      <w:r>
        <w:br w:type="page"/>
      </w:r>
    </w:p>
    <w:p>
      <w:pPr>
        <w:pStyle w:val="Heading1"/>
      </w:pPr>
      <w:r>
        <w:t>SECTION 3 — YOUR HEALING JOURNEY</w:t>
      </w:r>
    </w:p>
    <w:p>
      <w:r>
        <w:t>Your healing is organised into three phases. Each phase builds on the one before it. Think of it like renovating a house — you fix the foundations before you redecorate. Please do not skip ahead.</w:t>
      </w:r>
    </w:p>
    <w:p>
      <w:pPr>
        <w:pStyle w:val="Heading2"/>
      </w:pPr>
      <w:r>
        <w:t>Phase 1 — Months 1 &amp; 2: Rebuild the Foundations</w:t>
      </w:r>
    </w:p>
    <w:p>
      <w:r>
        <w:t>Your body needs a strong foundation before we can tackle the deeper issues. The gut, heart support, lymphatic system, liver and kidney support, and the graphene oxide and fungal clearance are the priorities in Phase 1. Everything else depends on getting these right first.</w:t>
      </w:r>
    </w:p>
    <w:tbl>
      <w:tblPr>
        <w:tblStyle w:val="TableGrid"/>
        <w:tblW w:type="auto" w:w="0"/>
        <w:tblLook w:firstColumn="1" w:firstRow="1" w:lastColumn="0" w:lastRow="0" w:noHBand="0" w:noVBand="1" w:val="04A0"/>
      </w:tblPr>
      <w:tblGrid>
        <w:gridCol w:w="4320"/>
        <w:gridCol w:w="4320"/>
      </w:tblGrid>
      <w:tr>
        <w:tc>
          <w:tcPr>
            <w:tcW w:type="dxa" w:w="4320"/>
            <w:shd w:fill="2e6b4f"/>
          </w:tcPr>
          <w:p>
            <w:r>
              <w:rPr>
                <w:b/>
                <w:color w:val="FFFFFF"/>
              </w:rPr>
              <w:t>Priority</w:t>
            </w:r>
          </w:p>
        </w:tc>
        <w:tc>
          <w:tcPr>
            <w:tcW w:type="dxa" w:w="4320"/>
            <w:shd w:fill="2e6b4f"/>
          </w:tcPr>
          <w:p>
            <w:r>
              <w:rPr>
                <w:b/>
                <w:color w:val="FFFFFF"/>
              </w:rPr>
              <w:t>Why it comes first</w:t>
            </w:r>
          </w:p>
        </w:tc>
      </w:tr>
      <w:tr>
        <w:tc>
          <w:tcPr>
            <w:tcW w:type="dxa" w:w="4320"/>
          </w:tcPr>
          <w:p>
            <w:r>
              <w:t>Gut healing — leaky gut, probiotics, digestive enzymes, DGL &amp; L-Glutamine</w:t>
            </w:r>
          </w:p>
        </w:tc>
        <w:tc>
          <w:tcPr>
            <w:tcW w:type="dxa" w:w="4320"/>
          </w:tcPr>
          <w:p>
            <w:r>
              <w:t>The gut is the root of the immune dysfunction, toxic load and nutritional deficiencies. Nothing else heals properly until the gut is addressed</w:t>
            </w:r>
          </w:p>
        </w:tc>
      </w:tr>
      <w:tr>
        <w:tc>
          <w:tcPr>
            <w:tcW w:type="dxa" w:w="4320"/>
          </w:tcPr>
          <w:p>
            <w:r>
              <w:t>Heart &amp; cardiovascular support — Corcirk spray, black seed oil</w:t>
            </w:r>
          </w:p>
        </w:tc>
        <w:tc>
          <w:tcPr>
            <w:tcW w:type="dxa" w:w="4320"/>
          </w:tcPr>
          <w:p>
            <w:r>
              <w:t>The heart findings are significant and need immediate support alongside the gut work</w:t>
            </w:r>
          </w:p>
        </w:tc>
      </w:tr>
      <w:tr>
        <w:tc>
          <w:tcPr>
            <w:tcW w:type="dxa" w:w="4320"/>
          </w:tcPr>
          <w:p>
            <w:r>
              <w:t>Lymphatic drainage — lymphatic massage</w:t>
            </w:r>
          </w:p>
        </w:tc>
        <w:tc>
          <w:tcPr>
            <w:tcW w:type="dxa" w:w="4320"/>
          </w:tcPr>
          <w:p>
            <w:r>
              <w:t>The lymphatic system is congested — manual drainage helps clear the toxic load being mobilised by the protocol</w:t>
            </w:r>
          </w:p>
        </w:tc>
      </w:tr>
      <w:tr>
        <w:tc>
          <w:tcPr>
            <w:tcW w:type="dxa" w:w="4320"/>
          </w:tcPr>
          <w:p>
            <w:r>
              <w:t>Fungal clearance — Pau D'Arco, Myk spray</w:t>
            </w:r>
          </w:p>
        </w:tc>
        <w:tc>
          <w:tcPr>
            <w:tcW w:type="dxa" w:w="4320"/>
          </w:tcPr>
          <w:p>
            <w:r>
              <w:t>Fungal organisms in the gut are driving the immune suppression and toxic burden — begin clearing from day one</w:t>
            </w:r>
          </w:p>
        </w:tc>
      </w:tr>
      <w:tr>
        <w:tc>
          <w:tcPr>
            <w:tcW w:type="dxa" w:w="4320"/>
          </w:tcPr>
          <w:p>
            <w:r>
              <w:t>Liver &amp; kidney support — Tox spray, detox foods</w:t>
            </w:r>
          </w:p>
        </w:tc>
        <w:tc>
          <w:tcPr>
            <w:tcW w:type="dxa" w:w="4320"/>
          </w:tcPr>
          <w:p>
            <w:r>
              <w:t>The liver and kidneys are under heavy load — support them to handle the detoxification safely</w:t>
            </w:r>
          </w:p>
        </w:tc>
      </w:tr>
      <w:tr>
        <w:tc>
          <w:tcPr>
            <w:tcW w:type="dxa" w:w="4320"/>
          </w:tcPr>
          <w:p>
            <w:r>
              <w:t>Dietary changes — plant-based keto, no sugar, no dairy, no gluten</w:t>
            </w:r>
          </w:p>
        </w:tc>
        <w:tc>
          <w:tcPr>
            <w:tcW w:type="dxa" w:w="4320"/>
          </w:tcPr>
          <w:p>
            <w:r>
              <w:t>Begin on day one — the diet is doing significant therapeutic work from the very start</w:t>
            </w:r>
          </w:p>
        </w:tc>
      </w:tr>
    </w:tbl>
    <w:p>
      <w:pPr>
        <w:pStyle w:val="Heading2"/>
      </w:pPr>
      <w:r>
        <w:t>Phase 2 — Months 3, 4 &amp; 5: Clear the Deeper Layers</w:t>
      </w:r>
    </w:p>
    <w:p>
      <w:r>
        <w:t>With foundations in place, we can now address the root causes — the heavy metals across the nervous system, brain, spinal cord and kidneys, the deeper parasitic clearance, and the cardiovascular restoration.</w:t>
      </w:r>
    </w:p>
    <w:tbl>
      <w:tblPr>
        <w:tblStyle w:val="TableGrid"/>
        <w:tblW w:type="auto" w:w="0"/>
        <w:tblLook w:firstColumn="1" w:firstRow="1" w:lastColumn="0" w:lastRow="0" w:noHBand="0" w:noVBand="1" w:val="04A0"/>
      </w:tblPr>
      <w:tblGrid>
        <w:gridCol w:w="4320"/>
        <w:gridCol w:w="4320"/>
      </w:tblGrid>
      <w:tr>
        <w:tc>
          <w:tcPr>
            <w:tcW w:type="dxa" w:w="4320"/>
            <w:shd w:fill="2e6b4f"/>
          </w:tcPr>
          <w:p>
            <w:r>
              <w:rPr>
                <w:b/>
                <w:color w:val="FFFFFF"/>
              </w:rPr>
              <w:t>Priority</w:t>
            </w:r>
          </w:p>
        </w:tc>
        <w:tc>
          <w:tcPr>
            <w:tcW w:type="dxa" w:w="4320"/>
            <w:shd w:fill="2e6b4f"/>
          </w:tcPr>
          <w:p>
            <w:r>
              <w:rPr>
                <w:b/>
                <w:color w:val="FFFFFF"/>
              </w:rPr>
              <w:t>Approach</w:t>
            </w:r>
          </w:p>
        </w:tc>
      </w:tr>
      <w:tr>
        <w:tc>
          <w:tcPr>
            <w:tcW w:type="dxa" w:w="4320"/>
          </w:tcPr>
          <w:p>
            <w:r>
              <w:t>Heavy metal detoxification</w:t>
            </w:r>
          </w:p>
        </w:tc>
        <w:tc>
          <w:tcPr>
            <w:tcW w:type="dxa" w:w="4320"/>
          </w:tcPr>
          <w:p>
            <w:r>
              <w:t>Targeted chelation support — parsley, coriander, chlorella, cilantro — alongside continued Tox spray</w:t>
            </w:r>
          </w:p>
        </w:tc>
      </w:tr>
      <w:tr>
        <w:tc>
          <w:tcPr>
            <w:tcW w:type="dxa" w:w="4320"/>
          </w:tcPr>
          <w:p>
            <w:r>
              <w:t>Parasitic clearance — Morgellons, protozoa, liver fluke, pancreatic fluke</w:t>
            </w:r>
          </w:p>
        </w:tc>
        <w:tc>
          <w:tcPr>
            <w:tcW w:type="dxa" w:w="4320"/>
          </w:tcPr>
          <w:p>
            <w:r>
              <w:t>Deeper anti-parasitic protocol — your practitioner will guide this</w:t>
            </w:r>
          </w:p>
        </w:tc>
      </w:tr>
      <w:tr>
        <w:tc>
          <w:tcPr>
            <w:tcW w:type="dxa" w:w="4320"/>
          </w:tcPr>
          <w:p>
            <w:r>
              <w:t>Graphene oxide clearance</w:t>
            </w:r>
          </w:p>
        </w:tc>
        <w:tc>
          <w:tcPr>
            <w:tcW w:type="dxa" w:w="4320"/>
          </w:tcPr>
          <w:p>
            <w:r>
              <w:t>Continued with specific nutritional and supplemental support</w:t>
            </w:r>
          </w:p>
        </w:tc>
      </w:tr>
      <w:tr>
        <w:tc>
          <w:tcPr>
            <w:tcW w:type="dxa" w:w="4320"/>
          </w:tcPr>
          <w:p>
            <w:r>
              <w:t>Nervous system restoration</w:t>
            </w:r>
          </w:p>
        </w:tc>
        <w:tc>
          <w:tcPr>
            <w:tcW w:type="dxa" w:w="4320"/>
          </w:tcPr>
          <w:p>
            <w:r>
              <w:t>Heavy metal burden on the brain, spinal cord and nervous system begins to lift — neurological symptoms may improve significantly</w:t>
            </w:r>
          </w:p>
        </w:tc>
      </w:tr>
      <w:tr>
        <w:tc>
          <w:tcPr>
            <w:tcW w:type="dxa" w:w="4320"/>
          </w:tcPr>
          <w:p>
            <w:r>
              <w:t>Emotional healing — deeper work</w:t>
            </w:r>
          </w:p>
        </w:tc>
        <w:tc>
          <w:tcPr>
            <w:tcW w:type="dxa" w:w="4320"/>
          </w:tcPr>
          <w:p>
            <w:r>
              <w:t>With the physical foundations stronger, the body is more ready to release the deeper ancestral emotional patterns</w:t>
            </w:r>
          </w:p>
        </w:tc>
      </w:tr>
    </w:tbl>
    <w:p>
      <w:pPr>
        <w:pStyle w:val="Heading2"/>
      </w:pPr>
      <w:r>
        <w:t>Phase 3 — Month 6 onwards: Restore &amp; Maintain</w:t>
      </w:r>
    </w:p>
    <w:p>
      <w:r>
        <w:t>This is where we consolidate everything and build your long-term maintenance plan. The goal is for you to feel well and stay well. Your practitioner will reassess and adjust your protocol at this stage based on how your body has responded.</w:t>
      </w:r>
    </w:p>
    <w:p>
      <w:r>
        <w:br w:type="page"/>
      </w:r>
    </w:p>
    <w:p>
      <w:pPr>
        <w:pStyle w:val="Heading1"/>
      </w:pPr>
      <w:r>
        <w:t>SECTION 4 — YOUR SUPPLEMENTS</w:t>
      </w:r>
    </w:p>
    <w:p>
      <w:r>
        <w:t>These supplements were chosen specifically for your body and your findings. Take them consistently — they work cumulatively over time, not overnight.</w:t>
      </w:r>
    </w:p>
    <w:p>
      <w:r>
        <w:rPr>
          <w:b/>
        </w:rPr>
        <w:t>A note on the Marion Informational Medicine sprays: your practitioner has prescribed Corcirk, Mun, Myk, Col, Tox and Meta Keto sprays. These are taken alongside the supplements below and are a central part of your protocol. Follow your practitioner's specific instructions for the sprays.</w:t>
      </w:r>
    </w:p>
    <w:p>
      <w:r>
        <w:rPr>
          <w:i/>
        </w:rPr>
        <w:t>Important: do not introduce more than 1–2 new supplements per week so you can monitor your response. Do not stop any supplement without speaking to your practitioner first.</w:t>
      </w:r>
    </w:p>
    <w:p>
      <w:pPr>
        <w:spacing w:after="288" w:line="20" w:lineRule="exact"/>
      </w:pPr>
    </w:p>
    <w:p>
      <w:pPr>
        <w:pStyle w:val="Heading2"/>
      </w:pPr>
      <w:r>
        <w:t>Marion Informational Medicine Sprays</w:t>
      </w:r>
    </w:p>
    <w:tbl>
      <w:tblPr>
        <w:tblStyle w:val="TableGrid"/>
        <w:tblW w:type="auto" w:w="0"/>
        <w:tblLook w:firstColumn="1" w:firstRow="1" w:lastColumn="0" w:lastRow="0" w:noHBand="0" w:noVBand="1" w:val="04A0"/>
      </w:tblPr>
      <w:tblGrid>
        <w:gridCol w:w="4320"/>
        <w:gridCol w:w="4320"/>
      </w:tblGrid>
      <w:tr>
        <w:tc>
          <w:tcPr>
            <w:tcW w:type="dxa" w:w="4320"/>
            <w:shd w:fill="2e6b4f"/>
          </w:tcPr>
          <w:p>
            <w:r>
              <w:rPr>
                <w:b/>
                <w:color w:val="FFFFFF"/>
              </w:rPr>
              <w:t>Spray</w:t>
            </w:r>
          </w:p>
        </w:tc>
        <w:tc>
          <w:tcPr>
            <w:tcW w:type="dxa" w:w="4320"/>
            <w:shd w:fill="2e6b4f"/>
          </w:tcPr>
          <w:p>
            <w:r>
              <w:rPr>
                <w:b/>
                <w:color w:val="FFFFFF"/>
              </w:rPr>
              <w:t>Primary purpose</w:t>
            </w:r>
          </w:p>
        </w:tc>
      </w:tr>
      <w:tr>
        <w:tc>
          <w:tcPr>
            <w:tcW w:type="dxa" w:w="4320"/>
          </w:tcPr>
          <w:p>
            <w:r>
              <w:t>Corcirk</w:t>
            </w:r>
          </w:p>
        </w:tc>
        <w:tc>
          <w:tcPr>
            <w:tcW w:type="dxa" w:w="4320"/>
          </w:tcPr>
          <w:p>
            <w:r>
              <w:t>Heart and circulation support — directly addressing the cardiovascular findings</w:t>
            </w:r>
          </w:p>
        </w:tc>
      </w:tr>
      <w:tr>
        <w:tc>
          <w:tcPr>
            <w:tcW w:type="dxa" w:w="4320"/>
          </w:tcPr>
          <w:p>
            <w:r>
              <w:t>Mun</w:t>
            </w:r>
          </w:p>
        </w:tc>
        <w:tc>
          <w:tcPr>
            <w:tcW w:type="dxa" w:w="4320"/>
          </w:tcPr>
          <w:p>
            <w:r>
              <w:t>Immune system support — rebuilding the multiple branches of immunity found to be impaired</w:t>
            </w:r>
          </w:p>
        </w:tc>
      </w:tr>
      <w:tr>
        <w:tc>
          <w:tcPr>
            <w:tcW w:type="dxa" w:w="4320"/>
          </w:tcPr>
          <w:p>
            <w:r>
              <w:t>Myk</w:t>
            </w:r>
          </w:p>
        </w:tc>
        <w:tc>
          <w:tcPr>
            <w:tcW w:type="dxa" w:w="4320"/>
          </w:tcPr>
          <w:p>
            <w:r>
              <w:t>Anti-fungal — targeting the fungal overgrowth in the gut</w:t>
            </w:r>
          </w:p>
        </w:tc>
      </w:tr>
      <w:tr>
        <w:tc>
          <w:tcPr>
            <w:tcW w:type="dxa" w:w="4320"/>
          </w:tcPr>
          <w:p>
            <w:r>
              <w:t>Col</w:t>
            </w:r>
          </w:p>
        </w:tc>
        <w:tc>
          <w:tcPr>
            <w:tcW w:type="dxa" w:w="4320"/>
          </w:tcPr>
          <w:p>
            <w:r>
              <w:t>Colon and gut support — addressing the intestinal dysbiosis and gut lining</w:t>
            </w:r>
          </w:p>
        </w:tc>
      </w:tr>
      <w:tr>
        <w:tc>
          <w:tcPr>
            <w:tcW w:type="dxa" w:w="4320"/>
          </w:tcPr>
          <w:p>
            <w:r>
              <w:t>Tox</w:t>
            </w:r>
          </w:p>
        </w:tc>
        <w:tc>
          <w:tcPr>
            <w:tcW w:type="dxa" w:w="4320"/>
          </w:tcPr>
          <w:p>
            <w:r>
              <w:t>Detoxification — supporting the liver, kidneys and lymphatic system to clear the toxic burden</w:t>
            </w:r>
          </w:p>
        </w:tc>
      </w:tr>
      <w:tr>
        <w:tc>
          <w:tcPr>
            <w:tcW w:type="dxa" w:w="4320"/>
          </w:tcPr>
          <w:p>
            <w:r>
              <w:t>Meta Keto</w:t>
            </w:r>
          </w:p>
        </w:tc>
        <w:tc>
          <w:tcPr>
            <w:tcW w:type="dxa" w:w="4320"/>
          </w:tcPr>
          <w:p>
            <w:r>
              <w:t>Metabolic support for the plant-based ketogenic dietary approach</w:t>
            </w:r>
          </w:p>
        </w:tc>
      </w:tr>
    </w:tbl>
    <w:p>
      <w:pPr>
        <w:pStyle w:val="Heading2"/>
      </w:pPr>
      <w:r>
        <w:t>Core Supplements</w:t>
      </w:r>
    </w:p>
    <w:tbl>
      <w:tblPr>
        <w:tblStyle w:val="TableGrid"/>
        <w:tblW w:type="auto" w:w="0"/>
        <w:tblLook w:firstColumn="1" w:firstRow="1" w:lastColumn="0" w:lastRow="0" w:noHBand="0" w:noVBand="1" w:val="04A0"/>
      </w:tblPr>
      <w:tblGrid>
        <w:gridCol w:w="2880"/>
        <w:gridCol w:w="2880"/>
        <w:gridCol w:w="2880"/>
      </w:tblGrid>
      <w:tr>
        <w:tc>
          <w:tcPr>
            <w:tcW w:type="dxa" w:w="2880"/>
            <w:shd w:fill="2e6b4f"/>
          </w:tcPr>
          <w:p>
            <w:r>
              <w:rPr>
                <w:b/>
                <w:color w:val="FFFFFF"/>
              </w:rPr>
              <w:t>Supplement</w:t>
            </w:r>
          </w:p>
        </w:tc>
        <w:tc>
          <w:tcPr>
            <w:tcW w:type="dxa" w:w="2880"/>
            <w:shd w:fill="2e6b4f"/>
          </w:tcPr>
          <w:p>
            <w:r>
              <w:rPr>
                <w:b/>
                <w:color w:val="FFFFFF"/>
              </w:rPr>
              <w:t>Purpose</w:t>
            </w:r>
          </w:p>
        </w:tc>
        <w:tc>
          <w:tcPr>
            <w:tcW w:type="dxa" w:w="2880"/>
            <w:shd w:fill="2e6b4f"/>
          </w:tcPr>
          <w:p>
            <w:r>
              <w:rPr>
                <w:b/>
                <w:color w:val="FFFFFF"/>
              </w:rPr>
              <w:t>Notes</w:t>
            </w:r>
          </w:p>
        </w:tc>
      </w:tr>
      <w:tr>
        <w:tc>
          <w:tcPr>
            <w:tcW w:type="dxa" w:w="2880"/>
          </w:tcPr>
          <w:p>
            <w:r>
              <w:t>Naked Biotics Probiotics</w:t>
            </w:r>
          </w:p>
        </w:tc>
        <w:tc>
          <w:tcPr>
            <w:tcW w:type="dxa" w:w="2880"/>
          </w:tcPr>
          <w:p>
            <w:r>
              <w:t>Restore healthy gut flora — directly addressing intestinal dysbiosis</w:t>
            </w:r>
          </w:p>
        </w:tc>
        <w:tc>
          <w:tcPr>
            <w:tcW w:type="dxa" w:w="2880"/>
          </w:tcPr>
          <w:p>
            <w:r>
              <w:t>Take daily, away from antibiotics or antifungals if prescribed</w:t>
            </w:r>
          </w:p>
        </w:tc>
      </w:tr>
      <w:tr>
        <w:tc>
          <w:tcPr>
            <w:tcW w:type="dxa" w:w="2880"/>
          </w:tcPr>
          <w:p>
            <w:r>
              <w:t>Digestive Enzymes</w:t>
            </w:r>
          </w:p>
        </w:tc>
        <w:tc>
          <w:tcPr>
            <w:tcW w:type="dxa" w:w="2880"/>
          </w:tcPr>
          <w:p>
            <w:r>
              <w:t>Support digestion of fats, proteins and sugars — addressing the confirmed digestive disorders and gastric underacidity</w:t>
            </w:r>
          </w:p>
        </w:tc>
        <w:tc>
          <w:tcPr>
            <w:tcW w:type="dxa" w:w="2880"/>
          </w:tcPr>
          <w:p>
            <w:r>
              <w:t>Take with every main meal</w:t>
            </w:r>
          </w:p>
        </w:tc>
      </w:tr>
      <w:tr>
        <w:tc>
          <w:tcPr>
            <w:tcW w:type="dxa" w:w="2880"/>
          </w:tcPr>
          <w:p>
            <w:r>
              <w:t>DGL (Deglycyrrhizinated Liquorice)</w:t>
            </w:r>
          </w:p>
        </w:tc>
        <w:tc>
          <w:tcPr>
            <w:tcW w:type="dxa" w:w="2880"/>
          </w:tcPr>
          <w:p>
            <w:r>
              <w:t>Heal the gut lining — directly addressing leaky gut and intestinal permeability</w:t>
            </w:r>
          </w:p>
        </w:tc>
        <w:tc>
          <w:tcPr>
            <w:tcW w:type="dxa" w:w="2880"/>
          </w:tcPr>
          <w:p>
            <w:r>
              <w:t>Take before meals</w:t>
            </w:r>
          </w:p>
        </w:tc>
      </w:tr>
      <w:tr>
        <w:tc>
          <w:tcPr>
            <w:tcW w:type="dxa" w:w="2880"/>
          </w:tcPr>
          <w:p>
            <w:r>
              <w:t>L-Glutamine</w:t>
            </w:r>
          </w:p>
        </w:tc>
        <w:tc>
          <w:tcPr>
            <w:tcW w:type="dxa" w:w="2880"/>
          </w:tcPr>
          <w:p>
            <w:r>
              <w:t>Repair the gut lining — the primary amino acid for intestinal cell repair</w:t>
            </w:r>
          </w:p>
        </w:tc>
        <w:tc>
          <w:tcPr>
            <w:tcW w:type="dxa" w:w="2880"/>
          </w:tcPr>
          <w:p>
            <w:r>
              <w:t>Take on an empty stomach, morning and evening</w:t>
            </w:r>
          </w:p>
        </w:tc>
      </w:tr>
      <w:tr>
        <w:tc>
          <w:tcPr>
            <w:tcW w:type="dxa" w:w="2880"/>
          </w:tcPr>
          <w:p>
            <w:r>
              <w:t>Black Seed Oil (Nigella sativa)</w:t>
            </w:r>
          </w:p>
        </w:tc>
        <w:tc>
          <w:tcPr>
            <w:tcW w:type="dxa" w:w="2880"/>
          </w:tcPr>
          <w:p>
            <w:r>
              <w:t>Anti-fungal, anti-parasitic, anti-inflammatory, cardiovascular support — addresses multiple findings simultaneously</w:t>
            </w:r>
          </w:p>
        </w:tc>
        <w:tc>
          <w:tcPr>
            <w:tcW w:type="dxa" w:w="2880"/>
          </w:tcPr>
          <w:p>
            <w:r>
              <w:t>Take daily — 1 tsp in warm water or with food</w:t>
            </w:r>
          </w:p>
        </w:tc>
      </w:tr>
      <w:tr>
        <w:tc>
          <w:tcPr>
            <w:tcW w:type="dxa" w:w="2880"/>
          </w:tcPr>
          <w:p>
            <w:r>
              <w:t>Pau D'Arco</w:t>
            </w:r>
          </w:p>
        </w:tc>
        <w:tc>
          <w:tcPr>
            <w:tcW w:type="dxa" w:w="2880"/>
          </w:tcPr>
          <w:p>
            <w:r>
              <w:t>Anti-fungal — specifically targeting the fungal overgrowth in the small intestine</w:t>
            </w:r>
          </w:p>
        </w:tc>
        <w:tc>
          <w:tcPr>
            <w:tcW w:type="dxa" w:w="2880"/>
          </w:tcPr>
          <w:p>
            <w:r>
              <w:t>Take as directed — tea or capsule form</w:t>
            </w:r>
          </w:p>
        </w:tc>
      </w:tr>
      <w:tr>
        <w:tc>
          <w:tcPr>
            <w:tcW w:type="dxa" w:w="2880"/>
          </w:tcPr>
          <w:p>
            <w:r>
              <w:t>Lemon water or Apple Cider Vinegar with Celtic Sea Salt or Himalayan Salt</w:t>
            </w:r>
          </w:p>
        </w:tc>
        <w:tc>
          <w:tcPr>
            <w:tcW w:type="dxa" w:w="2880"/>
          </w:tcPr>
          <w:p>
            <w:r>
              <w:t>Stimulate gastric acid production, alkalise the body, support digestion and mineral balance</w:t>
            </w:r>
          </w:p>
        </w:tc>
        <w:tc>
          <w:tcPr>
            <w:tcW w:type="dxa" w:w="2880"/>
          </w:tcPr>
          <w:p>
            <w:r>
              <w:t>Take before every meal — 1 tbsp ACV or juice of half a lemon in warm water with a pinch of salt</w:t>
            </w:r>
          </w:p>
        </w:tc>
      </w:tr>
    </w:tbl>
    <w:p>
      <w:pPr>
        <w:pStyle w:val="Heading2"/>
      </w:pPr>
      <w:r>
        <w:t>Recommended Therapy</w:t>
      </w:r>
    </w:p>
    <w:tbl>
      <w:tblPr>
        <w:tblStyle w:val="TableGrid"/>
        <w:tblW w:type="auto" w:w="0"/>
        <w:tblLook w:firstColumn="1" w:firstRow="1" w:lastColumn="0" w:lastRow="0" w:noHBand="0" w:noVBand="1" w:val="04A0"/>
      </w:tblPr>
      <w:tblGrid>
        <w:gridCol w:w="4320"/>
        <w:gridCol w:w="4320"/>
      </w:tblGrid>
      <w:tr>
        <w:tc>
          <w:tcPr>
            <w:tcW w:type="dxa" w:w="4320"/>
            <w:shd w:fill="2e6b4f"/>
          </w:tcPr>
          <w:p>
            <w:r>
              <w:rPr>
                <w:b/>
                <w:color w:val="FFFFFF"/>
              </w:rPr>
              <w:t>Therapy</w:t>
            </w:r>
          </w:p>
        </w:tc>
        <w:tc>
          <w:tcPr>
            <w:tcW w:type="dxa" w:w="4320"/>
            <w:shd w:fill="2e6b4f"/>
          </w:tcPr>
          <w:p>
            <w:r>
              <w:rPr>
                <w:b/>
                <w:color w:val="FFFFFF"/>
              </w:rPr>
              <w:t>Why it is recommended for you</w:t>
            </w:r>
          </w:p>
        </w:tc>
      </w:tr>
      <w:tr>
        <w:tc>
          <w:tcPr>
            <w:tcW w:type="dxa" w:w="4320"/>
          </w:tcPr>
          <w:p>
            <w:r>
              <w:t>Lymphatic Massage</w:t>
            </w:r>
          </w:p>
        </w:tc>
        <w:tc>
          <w:tcPr>
            <w:tcW w:type="dxa" w:w="4320"/>
          </w:tcPr>
          <w:p>
            <w:r>
              <w:t>Your lymphatic system is congested and impaired. Manual lymphatic drainage helps move the toxic load being released by the protocol — this is particularly important given the heavy metal burden and graphene oxide findings. Aim for at least once a month, ideally fortnightly in Phase 1.</w:t>
            </w:r>
          </w:p>
        </w:tc>
      </w:tr>
    </w:tbl>
    <w:p>
      <w:r>
        <w:br w:type="page"/>
      </w:r>
    </w:p>
    <w:p>
      <w:pPr>
        <w:pStyle w:val="Heading1"/>
      </w:pPr>
      <w:r>
        <w:t>SECTION 5 — YOUR FOOD GUIDE</w:t>
      </w:r>
    </w:p>
    <w:p>
      <w:r>
        <w:t>Food is medicine. Your food guide has been written for a plant-based, low-sugar, anti-inflammatory approach — low-glycemic, rich in healthy fats and plant proteins. A plant-based ketogenic diet is well-suited to your findings. All cuisines are welcome — Indian, Mediterranean, Asian, Middle Eastern and beyond — as long as the principles are followed.</w:t>
      </w:r>
    </w:p>
    <w:p>
      <w:r>
        <w:t>The low-sugar, dairy-free and gluten-free approach is one of the most powerful tools in your protocol. It directly starves the fungal organisms and parasites, reduces gut inflammation, supports your immune system and reduces the burden on your heart. Your diet is doing significant therapeutic work.</w:t>
      </w:r>
    </w:p>
    <w:p>
      <w:r>
        <w:rPr>
          <w:b/>
        </w:rPr>
        <w:t>Key rules: No sugar. No dairy (casein and lactose sensitivity confirmed). No gluten. No refined carbohydrates. Minimise processed foods. Prioritise healthy fats, plant proteins and anti-inflammatory vegetables.</w:t>
      </w:r>
    </w:p>
    <w:p>
      <w:pPr>
        <w:pStyle w:val="Heading2"/>
      </w:pPr>
      <w:r>
        <w:t>Eat Plenty Of</w:t>
      </w:r>
    </w:p>
    <w:tbl>
      <w:tblPr>
        <w:tblStyle w:val="TableGrid"/>
        <w:tblW w:type="auto" w:w="0"/>
        <w:tblLook w:firstColumn="1" w:firstRow="1" w:lastColumn="0" w:lastRow="0" w:noHBand="0" w:noVBand="1" w:val="04A0"/>
      </w:tblPr>
      <w:tblGrid>
        <w:gridCol w:w="2880"/>
        <w:gridCol w:w="2880"/>
        <w:gridCol w:w="2880"/>
      </w:tblGrid>
      <w:tr>
        <w:tc>
          <w:tcPr>
            <w:tcW w:type="dxa" w:w="2880"/>
            <w:shd w:fill="2e6b4f"/>
          </w:tcPr>
          <w:p>
            <w:r>
              <w:rPr>
                <w:b/>
                <w:color w:val="FFFFFF"/>
              </w:rPr>
              <w:t>Category</w:t>
            </w:r>
          </w:p>
        </w:tc>
        <w:tc>
          <w:tcPr>
            <w:tcW w:type="dxa" w:w="2880"/>
            <w:shd w:fill="2e6b4f"/>
          </w:tcPr>
          <w:p>
            <w:r>
              <w:rPr>
                <w:b/>
                <w:color w:val="FFFFFF"/>
              </w:rPr>
              <w:t>Foods</w:t>
            </w:r>
          </w:p>
        </w:tc>
        <w:tc>
          <w:tcPr>
            <w:tcW w:type="dxa" w:w="2880"/>
            <w:shd w:fill="2e6b4f"/>
          </w:tcPr>
          <w:p>
            <w:r>
              <w:rPr>
                <w:b/>
                <w:color w:val="FFFFFF"/>
              </w:rPr>
              <w:t>Why</w:t>
            </w:r>
          </w:p>
        </w:tc>
      </w:tr>
      <w:tr>
        <w:tc>
          <w:tcPr>
            <w:tcW w:type="dxa" w:w="2880"/>
          </w:tcPr>
          <w:p>
            <w:r>
              <w:t>Healthy Fats</w:t>
            </w:r>
          </w:p>
        </w:tc>
        <w:tc>
          <w:tcPr>
            <w:tcW w:type="dxa" w:w="2880"/>
          </w:tcPr>
          <w:p>
            <w:r>
              <w:t>Avocado, coconut oil, olive oil, flaxseed oil, hemp seed oil, walnuts, almonds, Brazil nuts, chia seeds</w:t>
            </w:r>
          </w:p>
        </w:tc>
        <w:tc>
          <w:tcPr>
            <w:tcW w:type="dxa" w:w="2880"/>
          </w:tcPr>
          <w:p>
            <w:r>
              <w:t>Anti-inflammatory, support heart health, provide sustained energy on a keto approach</w:t>
            </w:r>
          </w:p>
        </w:tc>
      </w:tr>
      <w:tr>
        <w:tc>
          <w:tcPr>
            <w:tcW w:type="dxa" w:w="2880"/>
          </w:tcPr>
          <w:p>
            <w:r>
              <w:t>Plant Proteins</w:t>
            </w:r>
          </w:p>
        </w:tc>
        <w:tc>
          <w:tcPr>
            <w:tcW w:type="dxa" w:w="2880"/>
          </w:tcPr>
          <w:p>
            <w:r>
              <w:t>Tofu, tempeh, edamame, hemp seeds, spirulina, nutritional yeast, moong dal, lentils (Phase 2+)</w:t>
            </w:r>
          </w:p>
        </w:tc>
        <w:tc>
          <w:tcPr>
            <w:tcW w:type="dxa" w:w="2880"/>
          </w:tcPr>
          <w:p>
            <w:r>
              <w:t>Essential for tissue repair and immune function — all animal proteins removed</w:t>
            </w:r>
          </w:p>
        </w:tc>
      </w:tr>
      <w:tr>
        <w:tc>
          <w:tcPr>
            <w:tcW w:type="dxa" w:w="2880"/>
          </w:tcPr>
          <w:p>
            <w:r>
              <w:t>Non-Starchy Vegetables</w:t>
            </w:r>
          </w:p>
        </w:tc>
        <w:tc>
          <w:tcPr>
            <w:tcW w:type="dxa" w:w="2880"/>
          </w:tcPr>
          <w:p>
            <w:r>
              <w:t>Leafy greens (spinach, kale, rocket, watercress), courgette, cucumber, celery, broccoli, cauliflower, asparagus, green beans, peppers, aubergine</w:t>
            </w:r>
          </w:p>
        </w:tc>
        <w:tc>
          <w:tcPr>
            <w:tcW w:type="dxa" w:w="2880"/>
          </w:tcPr>
          <w:p>
            <w:r>
              <w:t>Anti-inflammatory, fibre-rich, support gut healing and detoxification</w:t>
            </w:r>
          </w:p>
        </w:tc>
      </w:tr>
      <w:tr>
        <w:tc>
          <w:tcPr>
            <w:tcW w:type="dxa" w:w="2880"/>
          </w:tcPr>
          <w:p>
            <w:r>
              <w:t>Detox Foods</w:t>
            </w:r>
          </w:p>
        </w:tc>
        <w:tc>
          <w:tcPr>
            <w:tcW w:type="dxa" w:w="2880"/>
          </w:tcPr>
          <w:p>
            <w:r>
              <w:t>Parsley, coriander/cilantro, cayenne pepper, celery, cucumber, lemon, green apple, ginger</w:t>
            </w:r>
          </w:p>
        </w:tc>
        <w:tc>
          <w:tcPr>
            <w:tcW w:type="dxa" w:w="2880"/>
          </w:tcPr>
          <w:p>
            <w:r>
              <w:t>Specifically recommended for your heavy metal detoxification — eat these daily</w:t>
            </w:r>
          </w:p>
        </w:tc>
      </w:tr>
      <w:tr>
        <w:tc>
          <w:tcPr>
            <w:tcW w:type="dxa" w:w="2880"/>
          </w:tcPr>
          <w:p>
            <w:r>
              <w:t>Gut-Healing Foods</w:t>
            </w:r>
          </w:p>
        </w:tc>
        <w:tc>
          <w:tcPr>
            <w:tcW w:type="dxa" w:w="2880"/>
          </w:tcPr>
          <w:p>
            <w:r>
              <w:t>Coconut kefir (dairy-free probiotic), slippery elm, aloe vera juice, fermented vegetables (sauerkraut, kimchi)</w:t>
            </w:r>
          </w:p>
        </w:tc>
        <w:tc>
          <w:tcPr>
            <w:tcW w:type="dxa" w:w="2880"/>
          </w:tcPr>
          <w:p>
            <w:r>
              <w:t>Directly heal the gut lining and restore healthy flora</w:t>
            </w:r>
          </w:p>
        </w:tc>
      </w:tr>
      <w:tr>
        <w:tc>
          <w:tcPr>
            <w:tcW w:type="dxa" w:w="2880"/>
          </w:tcPr>
          <w:p>
            <w:r>
              <w:t>Anti-Fungal Foods</w:t>
            </w:r>
          </w:p>
        </w:tc>
        <w:tc>
          <w:tcPr>
            <w:tcW w:type="dxa" w:w="2880"/>
          </w:tcPr>
          <w:p>
            <w:r>
              <w:t>Coconut oil, garlic (if tolerated), ginger, turmeric, black seed oil, pau d'arco tea, apple cider vinegar</w:t>
            </w:r>
          </w:p>
        </w:tc>
        <w:tc>
          <w:tcPr>
            <w:tcW w:type="dxa" w:w="2880"/>
          </w:tcPr>
          <w:p>
            <w:r>
              <w:t>Directly target the fungal overgrowth in your gut</w:t>
            </w:r>
          </w:p>
        </w:tc>
      </w:tr>
      <w:tr>
        <w:tc>
          <w:tcPr>
            <w:tcW w:type="dxa" w:w="2880"/>
          </w:tcPr>
          <w:p>
            <w:r>
              <w:t>Low-Glycemic Fruits</w:t>
            </w:r>
          </w:p>
        </w:tc>
        <w:tc>
          <w:tcPr>
            <w:tcW w:type="dxa" w:w="2880"/>
          </w:tcPr>
          <w:p>
            <w:r>
              <w:t>Berries (blueberries, raspberries, strawberries), green apple, lemon, lime, avocado</w:t>
            </w:r>
          </w:p>
        </w:tc>
        <w:tc>
          <w:tcPr>
            <w:tcW w:type="dxa" w:w="2880"/>
          </w:tcPr>
          <w:p>
            <w:r>
              <w:t>Low sugar — safe on a keto approach and anti-fungal protocol</w:t>
            </w:r>
          </w:p>
        </w:tc>
      </w:tr>
      <w:tr>
        <w:tc>
          <w:tcPr>
            <w:tcW w:type="dxa" w:w="2880"/>
          </w:tcPr>
          <w:p>
            <w:r>
              <w:t>Seeds</w:t>
            </w:r>
          </w:p>
        </w:tc>
        <w:tc>
          <w:tcPr>
            <w:tcW w:type="dxa" w:w="2880"/>
          </w:tcPr>
          <w:p>
            <w:r>
              <w:t>Chia seeds, flaxseeds, hemp seeds, pumpkin seeds, sunflower seeds</w:t>
            </w:r>
          </w:p>
        </w:tc>
        <w:tc>
          <w:tcPr>
            <w:tcW w:type="dxa" w:w="2880"/>
          </w:tcPr>
          <w:p>
            <w:r>
              <w:t>Rich in omega-3, zinc, magnesium — support heart, gut and immune function</w:t>
            </w:r>
          </w:p>
        </w:tc>
      </w:tr>
    </w:tbl>
    <w:p>
      <w:pPr>
        <w:pStyle w:val="Heading2"/>
      </w:pPr>
      <w:r>
        <w:t>Your Flavour Toolkit</w:t>
      </w:r>
    </w:p>
    <w:p>
      <w:r>
        <w:t>You can eat with full flavour and variety within this framework. Here are your healing spices and how to use them:</w:t>
      </w:r>
    </w:p>
    <w:tbl>
      <w:tblPr>
        <w:tblStyle w:val="TableGrid"/>
        <w:tblW w:type="auto" w:w="0"/>
        <w:tblLook w:firstColumn="1" w:firstRow="1" w:lastColumn="0" w:lastRow="0" w:noHBand="0" w:noVBand="1" w:val="04A0"/>
      </w:tblPr>
      <w:tblGrid>
        <w:gridCol w:w="2880"/>
        <w:gridCol w:w="2880"/>
        <w:gridCol w:w="2880"/>
      </w:tblGrid>
      <w:tr>
        <w:tc>
          <w:tcPr>
            <w:tcW w:type="dxa" w:w="2880"/>
            <w:shd w:fill="2e6b4f"/>
          </w:tcPr>
          <w:p>
            <w:r>
              <w:rPr>
                <w:b/>
                <w:color w:val="FFFFFF"/>
              </w:rPr>
              <w:t>Spice / Ingredient</w:t>
            </w:r>
          </w:p>
        </w:tc>
        <w:tc>
          <w:tcPr>
            <w:tcW w:type="dxa" w:w="2880"/>
            <w:shd w:fill="2e6b4f"/>
          </w:tcPr>
          <w:p>
            <w:r>
              <w:rPr>
                <w:b/>
                <w:color w:val="FFFFFF"/>
              </w:rPr>
              <w:t>How to use it</w:t>
            </w:r>
          </w:p>
        </w:tc>
        <w:tc>
          <w:tcPr>
            <w:tcW w:type="dxa" w:w="2880"/>
            <w:shd w:fill="2e6b4f"/>
          </w:tcPr>
          <w:p>
            <w:r>
              <w:rPr>
                <w:b/>
                <w:color w:val="FFFFFF"/>
              </w:rPr>
              <w:t>Healing benefit</w:t>
            </w:r>
          </w:p>
        </w:tc>
      </w:tr>
      <w:tr>
        <w:tc>
          <w:tcPr>
            <w:tcW w:type="dxa" w:w="2880"/>
          </w:tcPr>
          <w:p>
            <w:r>
              <w:t>Hing (Asafoetida)</w:t>
            </w:r>
          </w:p>
        </w:tc>
        <w:tc>
          <w:tcPr>
            <w:tcW w:type="dxa" w:w="2880"/>
          </w:tcPr>
          <w:p>
            <w:r>
              <w:t>Tiny pinch in hot oil at the start of cooking — replaces onion and garlic flavour</w:t>
            </w:r>
          </w:p>
        </w:tc>
        <w:tc>
          <w:tcPr>
            <w:tcW w:type="dxa" w:w="2880"/>
          </w:tcPr>
          <w:p>
            <w:r>
              <w:t>Digestive, anti-flatulent, anti-parasitic</w:t>
            </w:r>
          </w:p>
        </w:tc>
      </w:tr>
      <w:tr>
        <w:tc>
          <w:tcPr>
            <w:tcW w:type="dxa" w:w="2880"/>
          </w:tcPr>
          <w:p>
            <w:r>
              <w:t>Ginger (fresh or dried)</w:t>
            </w:r>
          </w:p>
        </w:tc>
        <w:tc>
          <w:tcPr>
            <w:tcW w:type="dxa" w:w="2880"/>
          </w:tcPr>
          <w:p>
            <w:r>
              <w:t>Grate into curries, soups, teas, smoothies, stir-fries</w:t>
            </w:r>
          </w:p>
        </w:tc>
        <w:tc>
          <w:tcPr>
            <w:tcW w:type="dxa" w:w="2880"/>
          </w:tcPr>
          <w:p>
            <w:r>
              <w:t>Anti-inflammatory, digestive, anti-nausea, warming for circulation</w:t>
            </w:r>
          </w:p>
        </w:tc>
      </w:tr>
      <w:tr>
        <w:tc>
          <w:tcPr>
            <w:tcW w:type="dxa" w:w="2880"/>
          </w:tcPr>
          <w:p>
            <w:r>
              <w:t>Turmeric</w:t>
            </w:r>
          </w:p>
        </w:tc>
        <w:tc>
          <w:tcPr>
            <w:tcW w:type="dxa" w:w="2880"/>
          </w:tcPr>
          <w:p>
            <w:r>
              <w:t>Add to curries, golden milk, soups, scrambled tofu — always with black pepper to activate</w:t>
            </w:r>
          </w:p>
        </w:tc>
        <w:tc>
          <w:tcPr>
            <w:tcW w:type="dxa" w:w="2880"/>
          </w:tcPr>
          <w:p>
            <w:r>
              <w:t>Powerful anti-inflammatory, liver support, anti-fungal</w:t>
            </w:r>
          </w:p>
        </w:tc>
      </w:tr>
      <w:tr>
        <w:tc>
          <w:tcPr>
            <w:tcW w:type="dxa" w:w="2880"/>
          </w:tcPr>
          <w:p>
            <w:r>
              <w:t>Cumin (seeds or ground)</w:t>
            </w:r>
          </w:p>
        </w:tc>
        <w:tc>
          <w:tcPr>
            <w:tcW w:type="dxa" w:w="2880"/>
          </w:tcPr>
          <w:p>
            <w:r>
              <w:t>Toast seeds in oil, add ground to curries and dals</w:t>
            </w:r>
          </w:p>
        </w:tc>
        <w:tc>
          <w:tcPr>
            <w:tcW w:type="dxa" w:w="2880"/>
          </w:tcPr>
          <w:p>
            <w:r>
              <w:t>Digestive, anti-parasitic, iron-rich</w:t>
            </w:r>
          </w:p>
        </w:tc>
      </w:tr>
      <w:tr>
        <w:tc>
          <w:tcPr>
            <w:tcW w:type="dxa" w:w="2880"/>
          </w:tcPr>
          <w:p>
            <w:r>
              <w:t>Coriander (seeds and fresh leaf)</w:t>
            </w:r>
          </w:p>
        </w:tc>
        <w:tc>
          <w:tcPr>
            <w:tcW w:type="dxa" w:w="2880"/>
          </w:tcPr>
          <w:p>
            <w:r>
              <w:t>Seeds in curries and dals; fresh leaf as garnish and in detox juices</w:t>
            </w:r>
          </w:p>
        </w:tc>
        <w:tc>
          <w:tcPr>
            <w:tcW w:type="dxa" w:w="2880"/>
          </w:tcPr>
          <w:p>
            <w:r>
              <w:t>Digestive, heavy metal chelation (fresh coriander/cilantro), anti-inflammatory</w:t>
            </w:r>
          </w:p>
        </w:tc>
      </w:tr>
      <w:tr>
        <w:tc>
          <w:tcPr>
            <w:tcW w:type="dxa" w:w="2880"/>
          </w:tcPr>
          <w:p>
            <w:r>
              <w:t>Fennel seeds</w:t>
            </w:r>
          </w:p>
        </w:tc>
        <w:tc>
          <w:tcPr>
            <w:tcW w:type="dxa" w:w="2880"/>
          </w:tcPr>
          <w:p>
            <w:r>
              <w:t>Chew after meals, add to teas and curries</w:t>
            </w:r>
          </w:p>
        </w:tc>
        <w:tc>
          <w:tcPr>
            <w:tcW w:type="dxa" w:w="2880"/>
          </w:tcPr>
          <w:p>
            <w:r>
              <w:t>Digestive, anti-spasmodic, anti-fungal, supports gut motility</w:t>
            </w:r>
          </w:p>
        </w:tc>
      </w:tr>
      <w:tr>
        <w:tc>
          <w:tcPr>
            <w:tcW w:type="dxa" w:w="2880"/>
          </w:tcPr>
          <w:p>
            <w:r>
              <w:t>Cinnamon</w:t>
            </w:r>
          </w:p>
        </w:tc>
        <w:tc>
          <w:tcPr>
            <w:tcW w:type="dxa" w:w="2880"/>
          </w:tcPr>
          <w:p>
            <w:r>
              <w:t>Add to smoothies, chia pudding, herbal teas, curries</w:t>
            </w:r>
          </w:p>
        </w:tc>
        <w:tc>
          <w:tcPr>
            <w:tcW w:type="dxa" w:w="2880"/>
          </w:tcPr>
          <w:p>
            <w:r>
              <w:t>Blood sugar regulation, anti-fungal, anti-inflammatory, heart support</w:t>
            </w:r>
          </w:p>
        </w:tc>
      </w:tr>
      <w:tr>
        <w:tc>
          <w:tcPr>
            <w:tcW w:type="dxa" w:w="2880"/>
          </w:tcPr>
          <w:p>
            <w:r>
              <w:t>Cloves</w:t>
            </w:r>
          </w:p>
        </w:tc>
        <w:tc>
          <w:tcPr>
            <w:tcW w:type="dxa" w:w="2880"/>
          </w:tcPr>
          <w:p>
            <w:r>
              <w:t>Add to herbal teas, curries, rice dishes (cauliflower rice)</w:t>
            </w:r>
          </w:p>
        </w:tc>
        <w:tc>
          <w:tcPr>
            <w:tcW w:type="dxa" w:w="2880"/>
          </w:tcPr>
          <w:p>
            <w:r>
              <w:t>Anti-parasitic, anti-fungal, anti-inflammatory, dental health</w:t>
            </w:r>
          </w:p>
        </w:tc>
      </w:tr>
      <w:tr>
        <w:tc>
          <w:tcPr>
            <w:tcW w:type="dxa" w:w="2880"/>
          </w:tcPr>
          <w:p>
            <w:r>
              <w:t>Lemon</w:t>
            </w:r>
          </w:p>
        </w:tc>
        <w:tc>
          <w:tcPr>
            <w:tcW w:type="dxa" w:w="2880"/>
          </w:tcPr>
          <w:p>
            <w:r>
              <w:t>In warm water before meals, in dressings, over vegetables and fish</w:t>
            </w:r>
          </w:p>
        </w:tc>
        <w:tc>
          <w:tcPr>
            <w:tcW w:type="dxa" w:w="2880"/>
          </w:tcPr>
          <w:p>
            <w:r>
              <w:t>Alkalising, digestive, liver support, vitamin C, detoxifying</w:t>
            </w:r>
          </w:p>
        </w:tc>
      </w:tr>
      <w:tr>
        <w:tc>
          <w:tcPr>
            <w:tcW w:type="dxa" w:w="2880"/>
          </w:tcPr>
          <w:p>
            <w:r>
              <w:t>Black Seed Oil</w:t>
            </w:r>
          </w:p>
        </w:tc>
        <w:tc>
          <w:tcPr>
            <w:tcW w:type="dxa" w:w="2880"/>
          </w:tcPr>
          <w:p>
            <w:r>
              <w:t>1 tsp in warm water, drizzled over food, or in smoothies — do not heat</w:t>
            </w:r>
          </w:p>
        </w:tc>
        <w:tc>
          <w:tcPr>
            <w:tcW w:type="dxa" w:w="2880"/>
          </w:tcPr>
          <w:p>
            <w:r>
              <w:t>Anti-fungal, anti-parasitic, cardiovascular, immune-boosting — one of your most important therapeutic foods</w:t>
            </w:r>
          </w:p>
        </w:tc>
      </w:tr>
    </w:tbl>
    <w:p>
      <w:pPr>
        <w:pStyle w:val="Heading2"/>
      </w:pPr>
      <w:r>
        <w:t>Meal Ideas Across Cuisines</w:t>
      </w:r>
    </w:p>
    <w:tbl>
      <w:tblPr>
        <w:tblStyle w:val="TableGrid"/>
        <w:tblW w:type="auto" w:w="0"/>
        <w:tblLook w:firstColumn="1" w:firstRow="1" w:lastColumn="0" w:lastRow="0" w:noHBand="0" w:noVBand="1" w:val="04A0"/>
      </w:tblPr>
      <w:tblGrid>
        <w:gridCol w:w="4320"/>
        <w:gridCol w:w="4320"/>
      </w:tblGrid>
      <w:tr>
        <w:tc>
          <w:tcPr>
            <w:tcW w:type="dxa" w:w="4320"/>
            <w:shd w:fill="2e6b4f"/>
          </w:tcPr>
          <w:p>
            <w:r>
              <w:rPr>
                <w:b/>
                <w:color w:val="FFFFFF"/>
              </w:rPr>
              <w:t>Meal</w:t>
            </w:r>
          </w:p>
        </w:tc>
        <w:tc>
          <w:tcPr>
            <w:tcW w:type="dxa" w:w="4320"/>
            <w:shd w:fill="2e6b4f"/>
          </w:tcPr>
          <w:p>
            <w:r>
              <w:rPr>
                <w:b/>
                <w:color w:val="FFFFFF"/>
              </w:rPr>
              <w:t>Description</w:t>
            </w:r>
          </w:p>
        </w:tc>
      </w:tr>
      <w:tr>
        <w:tc>
          <w:tcPr>
            <w:tcW w:type="dxa" w:w="4320"/>
          </w:tcPr>
          <w:p>
            <w:r>
              <w:t>Breakfast — Chia Pudding</w:t>
            </w:r>
          </w:p>
        </w:tc>
        <w:tc>
          <w:tcPr>
            <w:tcW w:type="dxa" w:w="4320"/>
          </w:tcPr>
          <w:p>
            <w:r>
              <w:t>Chia seeds soaked overnight in coconut milk, topped with berries, hemp seeds and cinnamon</w:t>
            </w:r>
          </w:p>
        </w:tc>
      </w:tr>
      <w:tr>
        <w:tc>
          <w:tcPr>
            <w:tcW w:type="dxa" w:w="4320"/>
          </w:tcPr>
          <w:p>
            <w:r>
              <w:t>Breakfast — Avocado &amp; Seed Bowl</w:t>
            </w:r>
          </w:p>
        </w:tc>
        <w:tc>
          <w:tcPr>
            <w:tcW w:type="dxa" w:w="4320"/>
          </w:tcPr>
          <w:p>
            <w:r>
              <w:t>Sliced avocado with pumpkin seeds, hemp seeds, lemon juice, black pepper and a drizzle of olive oil</w:t>
            </w:r>
          </w:p>
        </w:tc>
      </w:tr>
      <w:tr>
        <w:tc>
          <w:tcPr>
            <w:tcW w:type="dxa" w:w="4320"/>
          </w:tcPr>
          <w:p>
            <w:r>
              <w:t>Breakfast — Scrambled Tofu</w:t>
            </w:r>
          </w:p>
        </w:tc>
        <w:tc>
          <w:tcPr>
            <w:tcW w:type="dxa" w:w="4320"/>
          </w:tcPr>
          <w:p>
            <w:r>
              <w:t>Firm tofu crumbled and cooked with turmeric, cumin, hing, spinach and cherry tomatoes in coconut oil</w:t>
            </w:r>
          </w:p>
        </w:tc>
      </w:tr>
      <w:tr>
        <w:tc>
          <w:tcPr>
            <w:tcW w:type="dxa" w:w="4320"/>
          </w:tcPr>
          <w:p>
            <w:r>
              <w:t>Lunch — Moong Dal Soup</w:t>
            </w:r>
          </w:p>
        </w:tc>
        <w:tc>
          <w:tcPr>
            <w:tcW w:type="dxa" w:w="4320"/>
          </w:tcPr>
          <w:p>
            <w:r>
              <w:t>Yellow moong dal cooked with ginger, turmeric, cumin, hing and coriander — light, healing and easy to digest</w:t>
            </w:r>
          </w:p>
        </w:tc>
      </w:tr>
      <w:tr>
        <w:tc>
          <w:tcPr>
            <w:tcW w:type="dxa" w:w="4320"/>
          </w:tcPr>
          <w:p>
            <w:r>
              <w:t>Lunch — Big Green Salad</w:t>
            </w:r>
          </w:p>
        </w:tc>
        <w:tc>
          <w:tcPr>
            <w:tcW w:type="dxa" w:w="4320"/>
          </w:tcPr>
          <w:p>
            <w:r>
              <w:t>Rocket, cucumber, avocado, hemp seeds, pumpkin seeds, fresh coriander, lemon and olive oil dressing</w:t>
            </w:r>
          </w:p>
        </w:tc>
      </w:tr>
      <w:tr>
        <w:tc>
          <w:tcPr>
            <w:tcW w:type="dxa" w:w="4320"/>
          </w:tcPr>
          <w:p>
            <w:r>
              <w:t>Lunch — Cauliflower Rice Bowl</w:t>
            </w:r>
          </w:p>
        </w:tc>
        <w:tc>
          <w:tcPr>
            <w:tcW w:type="dxa" w:w="4320"/>
          </w:tcPr>
          <w:p>
            <w:r>
              <w:t>Cauliflower rice with stir-fried tofu, broccoli, courgette, ginger, tamari (gluten-free soy sauce) and sesame seeds</w:t>
            </w:r>
          </w:p>
        </w:tc>
      </w:tr>
      <w:tr>
        <w:tc>
          <w:tcPr>
            <w:tcW w:type="dxa" w:w="4320"/>
          </w:tcPr>
          <w:p>
            <w:r>
              <w:t>Dinner — Tofu Curry</w:t>
            </w:r>
          </w:p>
        </w:tc>
        <w:tc>
          <w:tcPr>
            <w:tcW w:type="dxa" w:w="4320"/>
          </w:tcPr>
          <w:p>
            <w:r>
              <w:t>Firm tofu in a coconut milk curry with spinach, courgette, turmeric, ginger, cumin, coriander and hing — served with cauliflower rice</w:t>
            </w:r>
          </w:p>
        </w:tc>
      </w:tr>
      <w:tr>
        <w:tc>
          <w:tcPr>
            <w:tcW w:type="dxa" w:w="4320"/>
          </w:tcPr>
          <w:p>
            <w:r>
              <w:t>Dinner — Courgette Noodles with Avocado Pesto</w:t>
            </w:r>
          </w:p>
        </w:tc>
        <w:tc>
          <w:tcPr>
            <w:tcW w:type="dxa" w:w="4320"/>
          </w:tcPr>
          <w:p>
            <w:r>
              <w:t>Spiralised courgette with blended avocado, basil, lemon, olive oil and pine nuts</w:t>
            </w:r>
          </w:p>
        </w:tc>
      </w:tr>
      <w:tr>
        <w:tc>
          <w:tcPr>
            <w:tcW w:type="dxa" w:w="4320"/>
          </w:tcPr>
          <w:p>
            <w:r>
              <w:t>Dinner — Stuffed Peppers</w:t>
            </w:r>
          </w:p>
        </w:tc>
        <w:tc>
          <w:tcPr>
            <w:tcW w:type="dxa" w:w="4320"/>
          </w:tcPr>
          <w:p>
            <w:r>
              <w:t>Bell peppers filled with cauliflower rice, black beans (Phase 2+), tofu, cumin, coriander and tomatoes</w:t>
            </w:r>
          </w:p>
        </w:tc>
      </w:tr>
      <w:tr>
        <w:tc>
          <w:tcPr>
            <w:tcW w:type="dxa" w:w="4320"/>
          </w:tcPr>
          <w:p>
            <w:r>
              <w:t>Snacks</w:t>
            </w:r>
          </w:p>
        </w:tc>
        <w:tc>
          <w:tcPr>
            <w:tcW w:type="dxa" w:w="4320"/>
          </w:tcPr>
          <w:p>
            <w:r>
              <w:t>Handful of walnuts or almonds, celery with almond butter, cucumber slices, coconut yoghurt with berries, herbal teas (pau d'arco, ginger, fennel)</w:t>
            </w:r>
          </w:p>
        </w:tc>
      </w:tr>
    </w:tbl>
    <w:p>
      <w:pPr>
        <w:pStyle w:val="Heading2"/>
      </w:pPr>
      <w:r>
        <w:t>Indian Cooking Swaps</w:t>
      </w:r>
    </w:p>
    <w:p>
      <w:r>
        <w:t>You can cook all your favourite Indian dishes within this protocol — here is how to adapt them:</w:t>
      </w:r>
    </w:p>
    <w:tbl>
      <w:tblPr>
        <w:tblStyle w:val="TableGrid"/>
        <w:tblW w:type="auto" w:w="0"/>
        <w:tblLook w:firstColumn="1" w:firstRow="1" w:lastColumn="0" w:lastRow="0" w:noHBand="0" w:noVBand="1" w:val="04A0"/>
      </w:tblPr>
      <w:tblGrid>
        <w:gridCol w:w="2880"/>
        <w:gridCol w:w="2880"/>
        <w:gridCol w:w="2880"/>
      </w:tblGrid>
      <w:tr>
        <w:tc>
          <w:tcPr>
            <w:tcW w:type="dxa" w:w="2880"/>
            <w:shd w:fill="2e6b4f"/>
          </w:tcPr>
          <w:p>
            <w:r>
              <w:rPr>
                <w:b/>
                <w:color w:val="FFFFFF"/>
              </w:rPr>
              <w:t>Traditional ingredient</w:t>
            </w:r>
          </w:p>
        </w:tc>
        <w:tc>
          <w:tcPr>
            <w:tcW w:type="dxa" w:w="2880"/>
            <w:shd w:fill="2e6b4f"/>
          </w:tcPr>
          <w:p>
            <w:r>
              <w:rPr>
                <w:b/>
                <w:color w:val="FFFFFF"/>
              </w:rPr>
              <w:t>Your swap</w:t>
            </w:r>
          </w:p>
        </w:tc>
        <w:tc>
          <w:tcPr>
            <w:tcW w:type="dxa" w:w="2880"/>
            <w:shd w:fill="2e6b4f"/>
          </w:tcPr>
          <w:p>
            <w:r>
              <w:rPr>
                <w:b/>
                <w:color w:val="FFFFFF"/>
              </w:rPr>
              <w:t>Notes</w:t>
            </w:r>
          </w:p>
        </w:tc>
      </w:tr>
      <w:tr>
        <w:tc>
          <w:tcPr>
            <w:tcW w:type="dxa" w:w="2880"/>
          </w:tcPr>
          <w:p>
            <w:r>
              <w:t>Paneer</w:t>
            </w:r>
          </w:p>
        </w:tc>
        <w:tc>
          <w:tcPr>
            <w:tcW w:type="dxa" w:w="2880"/>
          </w:tcPr>
          <w:p>
            <w:r>
              <w:t>Firm tofu</w:t>
            </w:r>
          </w:p>
        </w:tc>
        <w:tc>
          <w:tcPr>
            <w:tcW w:type="dxa" w:w="2880"/>
          </w:tcPr>
          <w:p>
            <w:r>
              <w:t>Press and marinate tofu as you would paneer — it absorbs spices beautifully</w:t>
            </w:r>
          </w:p>
        </w:tc>
      </w:tr>
      <w:tr>
        <w:tc>
          <w:tcPr>
            <w:tcW w:type="dxa" w:w="2880"/>
          </w:tcPr>
          <w:p>
            <w:r>
              <w:t>Ghee / butter</w:t>
            </w:r>
          </w:p>
        </w:tc>
        <w:tc>
          <w:tcPr>
            <w:tcW w:type="dxa" w:w="2880"/>
          </w:tcPr>
          <w:p>
            <w:r>
              <w:t>Coconut oil or cold-pressed olive oil</w:t>
            </w:r>
          </w:p>
        </w:tc>
        <w:tc>
          <w:tcPr>
            <w:tcW w:type="dxa" w:w="2880"/>
          </w:tcPr>
          <w:p>
            <w:r>
              <w:t>Coconut oil is anti-fungal and adds a subtle flavour; olive oil for lower-heat cooking</w:t>
            </w:r>
          </w:p>
        </w:tc>
      </w:tr>
      <w:tr>
        <w:tc>
          <w:tcPr>
            <w:tcW w:type="dxa" w:w="2880"/>
          </w:tcPr>
          <w:p>
            <w:r>
              <w:t>Dairy milk</w:t>
            </w:r>
          </w:p>
        </w:tc>
        <w:tc>
          <w:tcPr>
            <w:tcW w:type="dxa" w:w="2880"/>
          </w:tcPr>
          <w:p>
            <w:r>
              <w:t>Coconut milk or unsweetened almond milk</w:t>
            </w:r>
          </w:p>
        </w:tc>
        <w:tc>
          <w:tcPr>
            <w:tcW w:type="dxa" w:w="2880"/>
          </w:tcPr>
          <w:p>
            <w:r>
              <w:t>Full-fat coconut milk for richness in curries; almond milk for lighter dishes</w:t>
            </w:r>
          </w:p>
        </w:tc>
      </w:tr>
      <w:tr>
        <w:tc>
          <w:tcPr>
            <w:tcW w:type="dxa" w:w="2880"/>
          </w:tcPr>
          <w:p>
            <w:r>
              <w:t>Yoghurt / dahi</w:t>
            </w:r>
          </w:p>
        </w:tc>
        <w:tc>
          <w:tcPr>
            <w:tcW w:type="dxa" w:w="2880"/>
          </w:tcPr>
          <w:p>
            <w:r>
              <w:t>Coconut yoghurt</w:t>
            </w:r>
          </w:p>
        </w:tc>
        <w:tc>
          <w:tcPr>
            <w:tcW w:type="dxa" w:w="2880"/>
          </w:tcPr>
          <w:p>
            <w:r>
              <w:t>Use in raitas, marinades and as a cooling side</w:t>
            </w:r>
          </w:p>
        </w:tc>
      </w:tr>
      <w:tr>
        <w:tc>
          <w:tcPr>
            <w:tcW w:type="dxa" w:w="2880"/>
          </w:tcPr>
          <w:p>
            <w:r>
              <w:t>Eggs</w:t>
            </w:r>
          </w:p>
        </w:tc>
        <w:tc>
          <w:tcPr>
            <w:tcW w:type="dxa" w:w="2880"/>
          </w:tcPr>
          <w:p>
            <w:r>
              <w:t>Chia egg (1 tbsp chia + 3 tbsp water) or flax egg (1 tbsp ground flax + 3 tbsp water)</w:t>
            </w:r>
          </w:p>
        </w:tc>
        <w:tc>
          <w:tcPr>
            <w:tcW w:type="dxa" w:w="2880"/>
          </w:tcPr>
          <w:p>
            <w:r>
              <w:t>For binding in recipes</w:t>
            </w:r>
          </w:p>
        </w:tc>
      </w:tr>
      <w:tr>
        <w:tc>
          <w:tcPr>
            <w:tcW w:type="dxa" w:w="2880"/>
          </w:tcPr>
          <w:p>
            <w:r>
              <w:t>Rice</w:t>
            </w:r>
          </w:p>
        </w:tc>
        <w:tc>
          <w:tcPr>
            <w:tcW w:type="dxa" w:w="2880"/>
          </w:tcPr>
          <w:p>
            <w:r>
              <w:t>Cauliflower rice</w:t>
            </w:r>
          </w:p>
        </w:tc>
        <w:tc>
          <w:tcPr>
            <w:tcW w:type="dxa" w:w="2880"/>
          </w:tcPr>
          <w:p>
            <w:r>
              <w:t>Grate or pulse cauliflower — cook with cumin seeds and hing for an authentic flavour</w:t>
            </w:r>
          </w:p>
        </w:tc>
      </w:tr>
      <w:tr>
        <w:tc>
          <w:tcPr>
            <w:tcW w:type="dxa" w:w="2880"/>
          </w:tcPr>
          <w:p>
            <w:r>
              <w:t>Roti / chapati</w:t>
            </w:r>
          </w:p>
        </w:tc>
        <w:tc>
          <w:tcPr>
            <w:tcW w:type="dxa" w:w="2880"/>
          </w:tcPr>
          <w:p>
            <w:r>
              <w:t>Almond flour flatbread or coconut flour roti</w:t>
            </w:r>
          </w:p>
        </w:tc>
        <w:tc>
          <w:tcPr>
            <w:tcW w:type="dxa" w:w="2880"/>
          </w:tcPr>
          <w:p>
            <w:r>
              <w:t>Higher in healthy fats and protein, lower in carbohydrates</w:t>
            </w:r>
          </w:p>
        </w:tc>
      </w:tr>
      <w:tr>
        <w:tc>
          <w:tcPr>
            <w:tcW w:type="dxa" w:w="2880"/>
          </w:tcPr>
          <w:p>
            <w:r>
              <w:t>Onion &amp; garlic</w:t>
            </w:r>
          </w:p>
        </w:tc>
        <w:tc>
          <w:tcPr>
            <w:tcW w:type="dxa" w:w="2880"/>
          </w:tcPr>
          <w:p>
            <w:r>
              <w:t>Hing (asafoetida) + extra ginger</w:t>
            </w:r>
          </w:p>
        </w:tc>
        <w:tc>
          <w:tcPr>
            <w:tcW w:type="dxa" w:w="2880"/>
          </w:tcPr>
          <w:p>
            <w:r>
              <w:t>A tiny pinch of hing in hot oil replicates the depth of onion and garlic beautifully</w:t>
            </w:r>
          </w:p>
        </w:tc>
      </w:tr>
      <w:tr>
        <w:tc>
          <w:tcPr>
            <w:tcW w:type="dxa" w:w="2880"/>
          </w:tcPr>
          <w:p>
            <w:r>
              <w:t>Sugar in cooking</w:t>
            </w:r>
          </w:p>
        </w:tc>
        <w:tc>
          <w:tcPr>
            <w:tcW w:type="dxa" w:w="2880"/>
          </w:tcPr>
          <w:p>
            <w:r>
              <w:t>Stevia or a small amount of coconut sugar (Phase 2+)</w:t>
            </w:r>
          </w:p>
        </w:tc>
        <w:tc>
          <w:tcPr>
            <w:tcW w:type="dxa" w:w="2880"/>
          </w:tcPr>
          <w:p>
            <w:r>
              <w:t>Avoid all sweeteners in Phase 1 — your body needs to break the sugar cycle</w:t>
            </w:r>
          </w:p>
        </w:tc>
      </w:tr>
    </w:tbl>
    <w:p>
      <w:pPr>
        <w:pStyle w:val="Heading2"/>
      </w:pPr>
      <w:r>
        <w:t>Avoid or Minimise</w:t>
      </w:r>
    </w:p>
    <w:tbl>
      <w:tblPr>
        <w:tblStyle w:val="TableGrid"/>
        <w:tblW w:type="auto" w:w="0"/>
        <w:tblLook w:firstColumn="1" w:firstRow="1" w:lastColumn="0" w:lastRow="0" w:noHBand="0" w:noVBand="1" w:val="04A0"/>
      </w:tblPr>
      <w:tblGrid>
        <w:gridCol w:w="4320"/>
        <w:gridCol w:w="4320"/>
      </w:tblGrid>
      <w:tr>
        <w:tc>
          <w:tcPr>
            <w:tcW w:type="dxa" w:w="4320"/>
            <w:shd w:fill="2e6b4f"/>
          </w:tcPr>
          <w:p>
            <w:r>
              <w:rPr>
                <w:b/>
                <w:color w:val="FFFFFF"/>
              </w:rPr>
              <w:t>Avoid</w:t>
            </w:r>
          </w:p>
        </w:tc>
        <w:tc>
          <w:tcPr>
            <w:tcW w:type="dxa" w:w="4320"/>
            <w:shd w:fill="2e6b4f"/>
          </w:tcPr>
          <w:p>
            <w:r>
              <w:rPr>
                <w:b/>
                <w:color w:val="FFFFFF"/>
              </w:rPr>
              <w:t>Why</w:t>
            </w:r>
          </w:p>
        </w:tc>
      </w:tr>
      <w:tr>
        <w:tc>
          <w:tcPr>
            <w:tcW w:type="dxa" w:w="4320"/>
          </w:tcPr>
          <w:p>
            <w:r>
              <w:t>All sugar — white, brown, honey, maple syrup, agave, fruit juice</w:t>
            </w:r>
          </w:p>
        </w:tc>
        <w:tc>
          <w:tcPr>
            <w:tcW w:type="dxa" w:w="4320"/>
          </w:tcPr>
          <w:p>
            <w:r>
              <w:t>Directly feeds fungal organisms and parasites — this is non-negotiable in Phase 1</w:t>
            </w:r>
          </w:p>
        </w:tc>
      </w:tr>
      <w:tr>
        <w:tc>
          <w:tcPr>
            <w:tcW w:type="dxa" w:w="4320"/>
          </w:tcPr>
          <w:p>
            <w:r>
              <w:t>All dairy — milk, cheese, paneer, ghee, butter, yoghurt, cream</w:t>
            </w:r>
          </w:p>
        </w:tc>
        <w:tc>
          <w:tcPr>
            <w:tcW w:type="dxa" w:w="4320"/>
          </w:tcPr>
          <w:p>
            <w:r>
              <w:t>Casein and lactose sensitivity confirmed — actively worsening gut inflammation</w:t>
            </w:r>
          </w:p>
        </w:tc>
      </w:tr>
      <w:tr>
        <w:tc>
          <w:tcPr>
            <w:tcW w:type="dxa" w:w="4320"/>
          </w:tcPr>
          <w:p>
            <w:r>
              <w:t>All gluten — wheat, rye, barley, most oats, regular roti, bread, pasta</w:t>
            </w:r>
          </w:p>
        </w:tc>
        <w:tc>
          <w:tcPr>
            <w:tcW w:type="dxa" w:w="4320"/>
          </w:tcPr>
          <w:p>
            <w:r>
              <w:t>Damaging the gut lining and triggering systemic inflammation</w:t>
            </w:r>
          </w:p>
        </w:tc>
      </w:tr>
      <w:tr>
        <w:tc>
          <w:tcPr>
            <w:tcW w:type="dxa" w:w="4320"/>
          </w:tcPr>
          <w:p>
            <w:r>
              <w:t>Refined carbohydrates — white rice, white bread, pastries, crackers</w:t>
            </w:r>
          </w:p>
        </w:tc>
        <w:tc>
          <w:tcPr>
            <w:tcW w:type="dxa" w:w="4320"/>
          </w:tcPr>
          <w:p>
            <w:r>
              <w:t>Rapidly convert to sugar — feed fungal organisms and spike blood sugar</w:t>
            </w:r>
          </w:p>
        </w:tc>
      </w:tr>
      <w:tr>
        <w:tc>
          <w:tcPr>
            <w:tcW w:type="dxa" w:w="4320"/>
          </w:tcPr>
          <w:p>
            <w:r>
              <w:t>Processed foods and ready meals</w:t>
            </w:r>
          </w:p>
        </w:tc>
        <w:tc>
          <w:tcPr>
            <w:tcW w:type="dxa" w:w="4320"/>
          </w:tcPr>
          <w:p>
            <w:r>
              <w:t>Contain hidden sugars, additives and inflammatory oils</w:t>
            </w:r>
          </w:p>
        </w:tc>
      </w:tr>
      <w:tr>
        <w:tc>
          <w:tcPr>
            <w:tcW w:type="dxa" w:w="4320"/>
          </w:tcPr>
          <w:p>
            <w:r>
              <w:t>Alcohol</w:t>
            </w:r>
          </w:p>
        </w:tc>
        <w:tc>
          <w:tcPr>
            <w:tcW w:type="dxa" w:w="4320"/>
          </w:tcPr>
          <w:p>
            <w:r>
              <w:t>Toxic to the liver (already under strain), feeds fungal organisms, disrupts gut flora</w:t>
            </w:r>
          </w:p>
        </w:tc>
      </w:tr>
      <w:tr>
        <w:tc>
          <w:tcPr>
            <w:tcW w:type="dxa" w:w="4320"/>
          </w:tcPr>
          <w:p>
            <w:r>
              <w:t>Coffee (or minimise)</w:t>
            </w:r>
          </w:p>
        </w:tc>
        <w:tc>
          <w:tcPr>
            <w:tcW w:type="dxa" w:w="4320"/>
          </w:tcPr>
          <w:p>
            <w:r>
              <w:t>Acidifying, stressful to the adrenals and gut — switch to herbal teas</w:t>
            </w:r>
          </w:p>
        </w:tc>
      </w:tr>
      <w:tr>
        <w:tc>
          <w:tcPr>
            <w:tcW w:type="dxa" w:w="4320"/>
          </w:tcPr>
          <w:p>
            <w:r>
              <w:t>Eggs</w:t>
            </w:r>
          </w:p>
        </w:tc>
        <w:tc>
          <w:tcPr>
            <w:tcW w:type="dxa" w:w="4320"/>
          </w:tcPr>
          <w:p>
            <w:r>
              <w:t>Casomorphine sensitivity — avoid in Phase 1</w:t>
            </w:r>
          </w:p>
        </w:tc>
      </w:tr>
      <w:tr>
        <w:tc>
          <w:tcPr>
            <w:tcW w:type="dxa" w:w="4320"/>
          </w:tcPr>
          <w:p>
            <w:r>
              <w:t>All meat and fish</w:t>
            </w:r>
          </w:p>
        </w:tc>
        <w:tc>
          <w:tcPr>
            <w:tcW w:type="dxa" w:w="4320"/>
          </w:tcPr>
          <w:p>
            <w:r>
              <w:t>Plant-based protocol — all animal proteins removed</w:t>
            </w:r>
          </w:p>
        </w:tc>
      </w:tr>
      <w:tr>
        <w:tc>
          <w:tcPr>
            <w:tcW w:type="dxa" w:w="4320"/>
          </w:tcPr>
          <w:p>
            <w:r>
              <w:t>Peanuts and peanut butter</w:t>
            </w:r>
          </w:p>
        </w:tc>
        <w:tc>
          <w:tcPr>
            <w:tcW w:type="dxa" w:w="4320"/>
          </w:tcPr>
          <w:p>
            <w:r>
              <w:t>High in aflatoxins (fungal toxins) — contraindicated with fungal overgrowth</w:t>
            </w:r>
          </w:p>
        </w:tc>
      </w:tr>
      <w:tr>
        <w:tc>
          <w:tcPr>
            <w:tcW w:type="dxa" w:w="4320"/>
          </w:tcPr>
          <w:p>
            <w:r>
              <w:t>Mushrooms (Phase 1)</w:t>
            </w:r>
          </w:p>
        </w:tc>
        <w:tc>
          <w:tcPr>
            <w:tcW w:type="dxa" w:w="4320"/>
          </w:tcPr>
          <w:p>
            <w:r>
              <w:t>Can feed fungal organisms in Phase 1 — reintroduce in Phase 2 if tolerated</w:t>
            </w:r>
          </w:p>
        </w:tc>
      </w:tr>
    </w:tbl>
    <w:p>
      <w:pPr>
        <w:pStyle w:val="Heading2"/>
      </w:pPr>
      <w:r>
        <w:t>Your Daily Detox Drink</w:t>
      </w:r>
    </w:p>
    <w:p>
      <w:r>
        <w:t>This combination was specifically recommended for your heavy metal detoxification. Aim to have this daily — as a juice, smoothie or in your cooking:</w:t>
      </w:r>
    </w:p>
    <w:tbl>
      <w:tblPr>
        <w:tblStyle w:val="TableGrid"/>
        <w:tblW w:type="auto" w:w="0"/>
        <w:tblLook w:firstColumn="1" w:firstRow="1" w:lastColumn="0" w:lastRow="0" w:noHBand="0" w:noVBand="1" w:val="04A0"/>
      </w:tblPr>
      <w:tblGrid>
        <w:gridCol w:w="2880"/>
        <w:gridCol w:w="2880"/>
        <w:gridCol w:w="2880"/>
      </w:tblGrid>
      <w:tr>
        <w:tc>
          <w:tcPr>
            <w:tcW w:type="dxa" w:w="2880"/>
            <w:shd w:fill="2e6b4f"/>
          </w:tcPr>
          <w:p>
            <w:r>
              <w:rPr>
                <w:b/>
                <w:color w:val="FFFFFF"/>
              </w:rPr>
              <w:t>Ingredient</w:t>
            </w:r>
          </w:p>
        </w:tc>
        <w:tc>
          <w:tcPr>
            <w:tcW w:type="dxa" w:w="2880"/>
            <w:shd w:fill="2e6b4f"/>
          </w:tcPr>
          <w:p>
            <w:r>
              <w:rPr>
                <w:b/>
                <w:color w:val="FFFFFF"/>
              </w:rPr>
              <w:t>Amount</w:t>
            </w:r>
          </w:p>
        </w:tc>
        <w:tc>
          <w:tcPr>
            <w:tcW w:type="dxa" w:w="2880"/>
            <w:shd w:fill="2e6b4f"/>
          </w:tcPr>
          <w:p>
            <w:r>
              <w:rPr>
                <w:b/>
                <w:color w:val="FFFFFF"/>
              </w:rPr>
              <w:t>How to use</w:t>
            </w:r>
          </w:p>
        </w:tc>
      </w:tr>
      <w:tr>
        <w:tc>
          <w:tcPr>
            <w:tcW w:type="dxa" w:w="2880"/>
          </w:tcPr>
          <w:p>
            <w:r>
              <w:t>Parsley (fresh)</w:t>
            </w:r>
          </w:p>
        </w:tc>
        <w:tc>
          <w:tcPr>
            <w:tcW w:type="dxa" w:w="2880"/>
          </w:tcPr>
          <w:p>
            <w:r>
              <w:t>Large handful</w:t>
            </w:r>
          </w:p>
        </w:tc>
        <w:tc>
          <w:tcPr>
            <w:tcW w:type="dxa" w:w="2880"/>
          </w:tcPr>
          <w:p>
            <w:r>
              <w:t>Juice, blend into smoothie, or add to salads — powerful heavy metal chelator</w:t>
            </w:r>
          </w:p>
        </w:tc>
      </w:tr>
      <w:tr>
        <w:tc>
          <w:tcPr>
            <w:tcW w:type="dxa" w:w="2880"/>
          </w:tcPr>
          <w:p>
            <w:r>
              <w:t>Coriander / Cilantro (fresh)</w:t>
            </w:r>
          </w:p>
        </w:tc>
        <w:tc>
          <w:tcPr>
            <w:tcW w:type="dxa" w:w="2880"/>
          </w:tcPr>
          <w:p>
            <w:r>
              <w:t>Large handful</w:t>
            </w:r>
          </w:p>
        </w:tc>
        <w:tc>
          <w:tcPr>
            <w:tcW w:type="dxa" w:w="2880"/>
          </w:tcPr>
          <w:p>
            <w:r>
              <w:t>Juice, blend or add to food — binds and removes heavy metals from tissues</w:t>
            </w:r>
          </w:p>
        </w:tc>
      </w:tr>
      <w:tr>
        <w:tc>
          <w:tcPr>
            <w:tcW w:type="dxa" w:w="2880"/>
          </w:tcPr>
          <w:p>
            <w:r>
              <w:t>Cayenne pepper</w:t>
            </w:r>
          </w:p>
        </w:tc>
        <w:tc>
          <w:tcPr>
            <w:tcW w:type="dxa" w:w="2880"/>
          </w:tcPr>
          <w:p>
            <w:r>
              <w:t>Pinch to 1/4 tsp</w:t>
            </w:r>
          </w:p>
        </w:tc>
        <w:tc>
          <w:tcPr>
            <w:tcW w:type="dxa" w:w="2880"/>
          </w:tcPr>
          <w:p>
            <w:r>
              <w:t>Add to juice or warm water — stimulates circulation and lymphatic flow</w:t>
            </w:r>
          </w:p>
        </w:tc>
      </w:tr>
      <w:tr>
        <w:tc>
          <w:tcPr>
            <w:tcW w:type="dxa" w:w="2880"/>
          </w:tcPr>
          <w:p>
            <w:r>
              <w:t>Celery</w:t>
            </w:r>
          </w:p>
        </w:tc>
        <w:tc>
          <w:tcPr>
            <w:tcW w:type="dxa" w:w="2880"/>
          </w:tcPr>
          <w:p>
            <w:r>
              <w:t>2–3 stalks</w:t>
            </w:r>
          </w:p>
        </w:tc>
        <w:tc>
          <w:tcPr>
            <w:tcW w:type="dxa" w:w="2880"/>
          </w:tcPr>
          <w:p>
            <w:r>
              <w:t>Juice or blend — kidney support, alkalising, anti-inflammatory</w:t>
            </w:r>
          </w:p>
        </w:tc>
      </w:tr>
      <w:tr>
        <w:tc>
          <w:tcPr>
            <w:tcW w:type="dxa" w:w="2880"/>
          </w:tcPr>
          <w:p>
            <w:r>
              <w:t>Cucumber</w:t>
            </w:r>
          </w:p>
        </w:tc>
        <w:tc>
          <w:tcPr>
            <w:tcW w:type="dxa" w:w="2880"/>
          </w:tcPr>
          <w:p>
            <w:r>
              <w:t>Half a cucumber</w:t>
            </w:r>
          </w:p>
        </w:tc>
        <w:tc>
          <w:tcPr>
            <w:tcW w:type="dxa" w:w="2880"/>
          </w:tcPr>
          <w:p>
            <w:r>
              <w:t>Juice or blend — hydrating, cooling, kidney support</w:t>
            </w:r>
          </w:p>
        </w:tc>
      </w:tr>
      <w:tr>
        <w:tc>
          <w:tcPr>
            <w:tcW w:type="dxa" w:w="2880"/>
          </w:tcPr>
          <w:p>
            <w:r>
              <w:t>Lemon</w:t>
            </w:r>
          </w:p>
        </w:tc>
        <w:tc>
          <w:tcPr>
            <w:tcW w:type="dxa" w:w="2880"/>
          </w:tcPr>
          <w:p>
            <w:r>
              <w:t>Juice of 1 lemon</w:t>
            </w:r>
          </w:p>
        </w:tc>
        <w:tc>
          <w:tcPr>
            <w:tcW w:type="dxa" w:w="2880"/>
          </w:tcPr>
          <w:p>
            <w:r>
              <w:t>Squeeze into juice or warm water — alkalising, liver support, vitamin C</w:t>
            </w:r>
          </w:p>
        </w:tc>
      </w:tr>
      <w:tr>
        <w:tc>
          <w:tcPr>
            <w:tcW w:type="dxa" w:w="2880"/>
          </w:tcPr>
          <w:p>
            <w:r>
              <w:t>Green apple</w:t>
            </w:r>
          </w:p>
        </w:tc>
        <w:tc>
          <w:tcPr>
            <w:tcW w:type="dxa" w:w="2880"/>
          </w:tcPr>
          <w:p>
            <w:r>
              <w:t>Half an apple</w:t>
            </w:r>
          </w:p>
        </w:tc>
        <w:tc>
          <w:tcPr>
            <w:tcW w:type="dxa" w:w="2880"/>
          </w:tcPr>
          <w:p>
            <w:r>
              <w:t>Blend or juice — adds sweetness, pectin binds toxins in the gut</w:t>
            </w:r>
          </w:p>
        </w:tc>
      </w:tr>
      <w:tr>
        <w:tc>
          <w:tcPr>
            <w:tcW w:type="dxa" w:w="2880"/>
          </w:tcPr>
          <w:p>
            <w:r>
              <w:t>Ginger (fresh)</w:t>
            </w:r>
          </w:p>
        </w:tc>
        <w:tc>
          <w:tcPr>
            <w:tcW w:type="dxa" w:w="2880"/>
          </w:tcPr>
          <w:p>
            <w:r>
              <w:t>1 inch piece</w:t>
            </w:r>
          </w:p>
        </w:tc>
        <w:tc>
          <w:tcPr>
            <w:tcW w:type="dxa" w:w="2880"/>
          </w:tcPr>
          <w:p>
            <w:r>
              <w:t>Juice or blend — anti-inflammatory, digestive, circulation support</w:t>
            </w:r>
          </w:p>
        </w:tc>
      </w:tr>
    </w:tbl>
    <w:p>
      <w:r>
        <w:br w:type="page"/>
      </w:r>
    </w:p>
    <w:p>
      <w:pPr>
        <w:pStyle w:val="Heading1"/>
      </w:pPr>
      <w:r>
        <w:t>SECTION 6 — YOUR DAILY HABITS</w:t>
      </w:r>
    </w:p>
    <w:p>
      <w:r>
        <w:t>Small daily habits compound into big results. You do not need to do all of these at once — start with two or three and build from there.</w:t>
      </w:r>
    </w:p>
    <w:tbl>
      <w:tblPr>
        <w:tblStyle w:val="TableGrid"/>
        <w:tblW w:type="auto" w:w="0"/>
        <w:tblLook w:firstColumn="1" w:firstRow="1" w:lastColumn="0" w:lastRow="0" w:noHBand="0" w:noVBand="1" w:val="04A0"/>
      </w:tblPr>
      <w:tblGrid>
        <w:gridCol w:w="2880"/>
        <w:gridCol w:w="2880"/>
        <w:gridCol w:w="2880"/>
      </w:tblGrid>
      <w:tr>
        <w:tc>
          <w:tcPr>
            <w:tcW w:type="dxa" w:w="2880"/>
            <w:shd w:fill="2e6b4f"/>
          </w:tcPr>
          <w:p>
            <w:r>
              <w:rPr>
                <w:b/>
                <w:color w:val="FFFFFF"/>
              </w:rPr>
              <w:t>Habit</w:t>
            </w:r>
          </w:p>
        </w:tc>
        <w:tc>
          <w:tcPr>
            <w:tcW w:type="dxa" w:w="2880"/>
            <w:shd w:fill="2e6b4f"/>
          </w:tcPr>
          <w:p>
            <w:r>
              <w:rPr>
                <w:b/>
                <w:color w:val="FFFFFF"/>
              </w:rPr>
              <w:t>When</w:t>
            </w:r>
          </w:p>
        </w:tc>
        <w:tc>
          <w:tcPr>
            <w:tcW w:type="dxa" w:w="2880"/>
            <w:shd w:fill="2e6b4f"/>
          </w:tcPr>
          <w:p>
            <w:r>
              <w:rPr>
                <w:b/>
                <w:color w:val="FFFFFF"/>
              </w:rPr>
              <w:t>Why it matters for you</w:t>
            </w:r>
          </w:p>
        </w:tc>
      </w:tr>
      <w:tr>
        <w:tc>
          <w:tcPr>
            <w:tcW w:type="dxa" w:w="2880"/>
          </w:tcPr>
          <w:p>
            <w:r>
              <w:t>Lemon water or ACV with Celtic/Himalayan salt</w:t>
            </w:r>
          </w:p>
        </w:tc>
        <w:tc>
          <w:tcPr>
            <w:tcW w:type="dxa" w:w="2880"/>
          </w:tcPr>
          <w:p>
            <w:r>
              <w:t>Before every meal</w:t>
            </w:r>
          </w:p>
        </w:tc>
        <w:tc>
          <w:tcPr>
            <w:tcW w:type="dxa" w:w="2880"/>
          </w:tcPr>
          <w:p>
            <w:r>
              <w:t>Stimulates gastric acid, supports digestion, alkalises the body, provides trace minerals</w:t>
            </w:r>
          </w:p>
        </w:tc>
      </w:tr>
      <w:tr>
        <w:tc>
          <w:tcPr>
            <w:tcW w:type="dxa" w:w="2880"/>
          </w:tcPr>
          <w:p>
            <w:r>
              <w:t>Daily detox juice/smoothie (parsley, coriander, celery, cucumber, lemon, green apple, ginger, cayenne)</w:t>
            </w:r>
          </w:p>
        </w:tc>
        <w:tc>
          <w:tcPr>
            <w:tcW w:type="dxa" w:w="2880"/>
          </w:tcPr>
          <w:p>
            <w:r>
              <w:t>Morning, on an empty stomach if possible</w:t>
            </w:r>
          </w:p>
        </w:tc>
        <w:tc>
          <w:tcPr>
            <w:tcW w:type="dxa" w:w="2880"/>
          </w:tcPr>
          <w:p>
            <w:r>
              <w:t>Heavy metal chelation — this is one of your most important daily practices</w:t>
            </w:r>
          </w:p>
        </w:tc>
      </w:tr>
      <w:tr>
        <w:tc>
          <w:tcPr>
            <w:tcW w:type="dxa" w:w="2880"/>
          </w:tcPr>
          <w:p>
            <w:r>
              <w:t>Black seed oil — 1 tsp</w:t>
            </w:r>
          </w:p>
        </w:tc>
        <w:tc>
          <w:tcPr>
            <w:tcW w:type="dxa" w:w="2880"/>
          </w:tcPr>
          <w:p>
            <w:r>
              <w:t>Morning, with or without food</w:t>
            </w:r>
          </w:p>
        </w:tc>
        <w:tc>
          <w:tcPr>
            <w:tcW w:type="dxa" w:w="2880"/>
          </w:tcPr>
          <w:p>
            <w:r>
              <w:t>Anti-fungal, anti-parasitic, cardiovascular support — take daily without fail</w:t>
            </w:r>
          </w:p>
        </w:tc>
      </w:tr>
      <w:tr>
        <w:tc>
          <w:tcPr>
            <w:tcW w:type="dxa" w:w="2880"/>
          </w:tcPr>
          <w:p>
            <w:r>
              <w:t>Pau D'Arco tea</w:t>
            </w:r>
          </w:p>
        </w:tc>
        <w:tc>
          <w:tcPr>
            <w:tcW w:type="dxa" w:w="2880"/>
          </w:tcPr>
          <w:p>
            <w:r>
              <w:t>1–2 cups daily</w:t>
            </w:r>
          </w:p>
        </w:tc>
        <w:tc>
          <w:tcPr>
            <w:tcW w:type="dxa" w:w="2880"/>
          </w:tcPr>
          <w:p>
            <w:r>
              <w:t>Anti-fungal — directly targeting the fungal overgrowth in your gut</w:t>
            </w:r>
          </w:p>
        </w:tc>
      </w:tr>
      <w:tr>
        <w:tc>
          <w:tcPr>
            <w:tcW w:type="dxa" w:w="2880"/>
          </w:tcPr>
          <w:p>
            <w:r>
              <w:t>Probiotics (Naked Biotics)</w:t>
            </w:r>
          </w:p>
        </w:tc>
        <w:tc>
          <w:tcPr>
            <w:tcW w:type="dxa" w:w="2880"/>
          </w:tcPr>
          <w:p>
            <w:r>
              <w:t>As directed — away from hot food/drink</w:t>
            </w:r>
          </w:p>
        </w:tc>
        <w:tc>
          <w:tcPr>
            <w:tcW w:type="dxa" w:w="2880"/>
          </w:tcPr>
          <w:p>
            <w:r>
              <w:t>Rebuilding healthy gut flora — take consistently every day</w:t>
            </w:r>
          </w:p>
        </w:tc>
      </w:tr>
      <w:tr>
        <w:tc>
          <w:tcPr>
            <w:tcW w:type="dxa" w:w="2880"/>
          </w:tcPr>
          <w:p>
            <w:r>
              <w:t>Digestive enzymes</w:t>
            </w:r>
          </w:p>
        </w:tc>
        <w:tc>
          <w:tcPr>
            <w:tcW w:type="dxa" w:w="2880"/>
          </w:tcPr>
          <w:p>
            <w:r>
              <w:t>With every main meal</w:t>
            </w:r>
          </w:p>
        </w:tc>
        <w:tc>
          <w:tcPr>
            <w:tcW w:type="dxa" w:w="2880"/>
          </w:tcPr>
          <w:p>
            <w:r>
              <w:t>Supporting digestion of fats, proteins and sugars — do not skip meals without them</w:t>
            </w:r>
          </w:p>
        </w:tc>
      </w:tr>
      <w:tr>
        <w:tc>
          <w:tcPr>
            <w:tcW w:type="dxa" w:w="2880"/>
          </w:tcPr>
          <w:p>
            <w:r>
              <w:t>DGL &amp; L-Glutamine</w:t>
            </w:r>
          </w:p>
        </w:tc>
        <w:tc>
          <w:tcPr>
            <w:tcW w:type="dxa" w:w="2880"/>
          </w:tcPr>
          <w:p>
            <w:r>
              <w:t>Before meals / on empty stomach</w:t>
            </w:r>
          </w:p>
        </w:tc>
        <w:tc>
          <w:tcPr>
            <w:tcW w:type="dxa" w:w="2880"/>
          </w:tcPr>
          <w:p>
            <w:r>
              <w:t>Healing the gut lining — consistency is key</w:t>
            </w:r>
          </w:p>
        </w:tc>
      </w:tr>
      <w:tr>
        <w:tc>
          <w:tcPr>
            <w:tcW w:type="dxa" w:w="2880"/>
          </w:tcPr>
          <w:p>
            <w:r>
              <w:t>Lymphatic massage</w:t>
            </w:r>
          </w:p>
        </w:tc>
        <w:tc>
          <w:tcPr>
            <w:tcW w:type="dxa" w:w="2880"/>
          </w:tcPr>
          <w:p>
            <w:r>
              <w:t>Monthly minimum, fortnightly in Phase 1</w:t>
            </w:r>
          </w:p>
        </w:tc>
        <w:tc>
          <w:tcPr>
            <w:tcW w:type="dxa" w:w="2880"/>
          </w:tcPr>
          <w:p>
            <w:r>
              <w:t>Clearing the congested lymphatic system — book this in as a priority</w:t>
            </w:r>
          </w:p>
        </w:tc>
      </w:tr>
      <w:tr>
        <w:tc>
          <w:tcPr>
            <w:tcW w:type="dxa" w:w="2880"/>
          </w:tcPr>
          <w:p>
            <w:r>
              <w:t>Gentle movement — walking, yoga, swimming</w:t>
            </w:r>
          </w:p>
        </w:tc>
        <w:tc>
          <w:tcPr>
            <w:tcW w:type="dxa" w:w="2880"/>
          </w:tcPr>
          <w:p>
            <w:r>
              <w:t>Daily, 20–30 minutes minimum</w:t>
            </w:r>
          </w:p>
        </w:tc>
        <w:tc>
          <w:tcPr>
            <w:tcW w:type="dxa" w:w="2880"/>
          </w:tcPr>
          <w:p>
            <w:r>
              <w:t>Stimulates lymphatic flow (the lymphatic system has no pump — movement is its pump), supports cardiovascular health, reduces stress</w:t>
            </w:r>
          </w:p>
        </w:tc>
      </w:tr>
      <w:tr>
        <w:tc>
          <w:tcPr>
            <w:tcW w:type="dxa" w:w="2880"/>
          </w:tcPr>
          <w:p>
            <w:r>
              <w:t>Dry skin brushing</w:t>
            </w:r>
          </w:p>
        </w:tc>
        <w:tc>
          <w:tcPr>
            <w:tcW w:type="dxa" w:w="2880"/>
          </w:tcPr>
          <w:p>
            <w:r>
              <w:t>Before shower, 3–5 minutes</w:t>
            </w:r>
          </w:p>
        </w:tc>
        <w:tc>
          <w:tcPr>
            <w:tcW w:type="dxa" w:w="2880"/>
          </w:tcPr>
          <w:p>
            <w:r>
              <w:t>Stimulates lymphatic drainage, supports toxin elimination through the skin</w:t>
            </w:r>
          </w:p>
        </w:tc>
      </w:tr>
      <w:tr>
        <w:tc>
          <w:tcPr>
            <w:tcW w:type="dxa" w:w="2880"/>
          </w:tcPr>
          <w:p>
            <w:r>
              <w:t>Epsom salt bath</w:t>
            </w:r>
          </w:p>
        </w:tc>
        <w:tc>
          <w:tcPr>
            <w:tcW w:type="dxa" w:w="2880"/>
          </w:tcPr>
          <w:p>
            <w:r>
              <w:t>2–3 times per week</w:t>
            </w:r>
          </w:p>
        </w:tc>
        <w:tc>
          <w:tcPr>
            <w:tcW w:type="dxa" w:w="2880"/>
          </w:tcPr>
          <w:p>
            <w:r>
              <w:t>Magnesium absorption through the skin, supports detoxification, relaxes the nervous system and emotional body</w:t>
            </w:r>
          </w:p>
        </w:tc>
      </w:tr>
      <w:tr>
        <w:tc>
          <w:tcPr>
            <w:tcW w:type="dxa" w:w="2880"/>
          </w:tcPr>
          <w:p>
            <w:r>
              <w:t>Screen-free wind-down</w:t>
            </w:r>
          </w:p>
        </w:tc>
        <w:tc>
          <w:tcPr>
            <w:tcW w:type="dxa" w:w="2880"/>
          </w:tcPr>
          <w:p>
            <w:r>
              <w:t>1 hour before bed</w:t>
            </w:r>
          </w:p>
        </w:tc>
        <w:tc>
          <w:tcPr>
            <w:tcW w:type="dxa" w:w="2880"/>
          </w:tcPr>
          <w:p>
            <w:r>
              <w:t>Supports nervous system regulation and sleep quality — essential for healing</w:t>
            </w:r>
          </w:p>
        </w:tc>
      </w:tr>
      <w:tr>
        <w:tc>
          <w:tcPr>
            <w:tcW w:type="dxa" w:w="2880"/>
          </w:tcPr>
          <w:p>
            <w:r>
              <w:t>Hydration — 2 litres of filtered water daily</w:t>
            </w:r>
          </w:p>
        </w:tc>
        <w:tc>
          <w:tcPr>
            <w:tcW w:type="dxa" w:w="2880"/>
          </w:tcPr>
          <w:p>
            <w:r>
              <w:t>Throughout the day</w:t>
            </w:r>
          </w:p>
        </w:tc>
        <w:tc>
          <w:tcPr>
            <w:tcW w:type="dxa" w:w="2880"/>
          </w:tcPr>
          <w:p>
            <w:r>
              <w:t>Essential for toxin elimination through the kidneys — your kidneys are under significant load</w:t>
            </w:r>
          </w:p>
        </w:tc>
      </w:tr>
    </w:tbl>
    <w:p>
      <w:r>
        <w:br w:type="page"/>
      </w:r>
    </w:p>
    <w:p>
      <w:pPr>
        <w:pStyle w:val="Heading1"/>
      </w:pPr>
      <w:r>
        <w:t>SECTION 7 — YOUR EMOTIONAL HEALING TOOLKIT</w:t>
      </w:r>
    </w:p>
    <w:p>
      <w:r>
        <w:t>You do not need to rush this section. Read it when you feel ready. The practices here are gentle, practical and can be done at home. They work best when done consistently — even just 10 minutes a day makes a difference.</w:t>
      </w:r>
    </w:p>
    <w:p>
      <w:r>
        <w:t>Your results show trapped emotions — including sadness, forlorn feelings, fright, helplessness, humiliation and desperation — some inherited through the family line, going back several generations. These emotions are stored in the body and are directly contributing to your physical symptoms, including your mid-back pain. The mid-back is a classic area for stored grief, helplessness and inherited emotional weight.</w:t>
      </w:r>
    </w:p>
    <w:p>
      <w:r>
        <w:t>A significant part of what you are carrying is not even yours — it was passed down to you through the maternal ancestral line, through your Great Great Great Nani, your great-grandmother, your grandmother and your father. You did not choose to carry this. And you do not have to keep carrying it. Please approach this work with extraordinary gentleness and self-compassion.</w:t>
      </w:r>
    </w:p>
    <w:p>
      <w:pPr>
        <w:pStyle w:val="Heading2"/>
      </w:pPr>
      <w:r>
        <w:t>Understanding Your Chakra Findings</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fill="2e6b4f"/>
          </w:tcPr>
          <w:p>
            <w:r>
              <w:rPr>
                <w:b/>
                <w:color w:val="FFFFFF"/>
              </w:rPr>
              <w:t>Chakra</w:t>
            </w:r>
          </w:p>
        </w:tc>
        <w:tc>
          <w:tcPr>
            <w:tcW w:type="dxa" w:w="2160"/>
            <w:shd w:fill="2e6b4f"/>
          </w:tcPr>
          <w:p>
            <w:r>
              <w:rPr>
                <w:b/>
                <w:color w:val="FFFFFF"/>
              </w:rPr>
              <w:t>Location</w:t>
            </w:r>
          </w:p>
        </w:tc>
        <w:tc>
          <w:tcPr>
            <w:tcW w:type="dxa" w:w="2160"/>
            <w:shd w:fill="2e6b4f"/>
          </w:tcPr>
          <w:p>
            <w:r>
              <w:rPr>
                <w:b/>
                <w:color w:val="FFFFFF"/>
              </w:rPr>
              <w:t>What it governs</w:t>
            </w:r>
          </w:p>
        </w:tc>
        <w:tc>
          <w:tcPr>
            <w:tcW w:type="dxa" w:w="2160"/>
            <w:shd w:fill="2e6b4f"/>
          </w:tcPr>
          <w:p>
            <w:r>
              <w:rPr>
                <w:b/>
                <w:color w:val="FFFFFF"/>
              </w:rPr>
              <w:t>What blocked energy here can feel like</w:t>
            </w:r>
          </w:p>
        </w:tc>
      </w:tr>
      <w:tr>
        <w:tc>
          <w:tcPr>
            <w:tcW w:type="dxa" w:w="2160"/>
          </w:tcPr>
          <w:p>
            <w:r>
              <w:t>Chakra 3 — Solar Plexus</w:t>
            </w:r>
          </w:p>
        </w:tc>
        <w:tc>
          <w:tcPr>
            <w:tcW w:type="dxa" w:w="2160"/>
          </w:tcPr>
          <w:p>
            <w:r>
              <w:t>Upper abdomen / stomach area</w:t>
            </w:r>
          </w:p>
        </w:tc>
        <w:tc>
          <w:tcPr>
            <w:tcW w:type="dxa" w:w="2160"/>
          </w:tcPr>
          <w:p>
            <w:r>
              <w:t>Personal power, self-worth, confidence, boundaries, identity</w:t>
            </w:r>
          </w:p>
        </w:tc>
        <w:tc>
          <w:tcPr>
            <w:tcW w:type="dxa" w:w="2160"/>
          </w:tcPr>
          <w:p>
            <w:r>
              <w:t>Feeling powerless, low self-esteem, difficulty saying no, digestive issues, anxiety</w:t>
            </w:r>
          </w:p>
        </w:tc>
      </w:tr>
      <w:tr>
        <w:tc>
          <w:tcPr>
            <w:tcW w:type="dxa" w:w="2160"/>
          </w:tcPr>
          <w:p>
            <w:r>
              <w:t>Chakra 4 — Heart</w:t>
            </w:r>
          </w:p>
        </w:tc>
        <w:tc>
          <w:tcPr>
            <w:tcW w:type="dxa" w:w="2160"/>
          </w:tcPr>
          <w:p>
            <w:r>
              <w:t>Centre of the chest</w:t>
            </w:r>
          </w:p>
        </w:tc>
        <w:tc>
          <w:tcPr>
            <w:tcW w:type="dxa" w:w="2160"/>
          </w:tcPr>
          <w:p>
            <w:r>
              <w:t>Love, connection, grief, compassion, forgiveness, relationships</w:t>
            </w:r>
          </w:p>
        </w:tc>
        <w:tc>
          <w:tcPr>
            <w:tcW w:type="dxa" w:w="2160"/>
          </w:tcPr>
          <w:p>
            <w:r>
              <w:t>Grief, loneliness, difficulty giving or receiving love, mid-back pain, heart tension</w:t>
            </w:r>
          </w:p>
        </w:tc>
      </w:tr>
      <w:tr>
        <w:tc>
          <w:tcPr>
            <w:tcW w:type="dxa" w:w="2160"/>
          </w:tcPr>
          <w:p>
            <w:r>
              <w:t>Chakra 5 — Throat</w:t>
            </w:r>
          </w:p>
        </w:tc>
        <w:tc>
          <w:tcPr>
            <w:tcW w:type="dxa" w:w="2160"/>
          </w:tcPr>
          <w:p>
            <w:r>
              <w:t>Throat and neck</w:t>
            </w:r>
          </w:p>
        </w:tc>
        <w:tc>
          <w:tcPr>
            <w:tcW w:type="dxa" w:w="2160"/>
          </w:tcPr>
          <w:p>
            <w:r>
              <w:t>Communication, self-expression, truth, speaking your needs</w:t>
            </w:r>
          </w:p>
        </w:tc>
        <w:tc>
          <w:tcPr>
            <w:tcW w:type="dxa" w:w="2160"/>
          </w:tcPr>
          <w:p>
            <w:r>
              <w:t>Difficulty expressing yourself, swallowing feelings, communication blockages (also found in the ancestral line)</w:t>
            </w:r>
          </w:p>
        </w:tc>
      </w:tr>
    </w:tbl>
    <w:p>
      <w:pPr>
        <w:pStyle w:val="Heading2"/>
      </w:pPr>
      <w:r>
        <w:t>Daily Practices</w:t>
      </w:r>
    </w:p>
    <w:tbl>
      <w:tblPr>
        <w:tblStyle w:val="TableGrid"/>
        <w:tblW w:type="auto" w:w="0"/>
        <w:tblLook w:firstColumn="1" w:firstRow="1" w:lastColumn="0" w:lastRow="0" w:noHBand="0" w:noVBand="1" w:val="04A0"/>
      </w:tblPr>
      <w:tblGrid>
        <w:gridCol w:w="2880"/>
        <w:gridCol w:w="2880"/>
        <w:gridCol w:w="2880"/>
      </w:tblGrid>
      <w:tr>
        <w:tc>
          <w:tcPr>
            <w:tcW w:type="dxa" w:w="2880"/>
            <w:shd w:fill="2e6b4f"/>
          </w:tcPr>
          <w:p>
            <w:r>
              <w:rPr>
                <w:b/>
                <w:color w:val="FFFFFF"/>
              </w:rPr>
              <w:t>Practice</w:t>
            </w:r>
          </w:p>
        </w:tc>
        <w:tc>
          <w:tcPr>
            <w:tcW w:type="dxa" w:w="2880"/>
            <w:shd w:fill="2e6b4f"/>
          </w:tcPr>
          <w:p>
            <w:r>
              <w:rPr>
                <w:b/>
                <w:color w:val="FFFFFF"/>
              </w:rPr>
              <w:t>How to do it</w:t>
            </w:r>
          </w:p>
        </w:tc>
        <w:tc>
          <w:tcPr>
            <w:tcW w:type="dxa" w:w="2880"/>
            <w:shd w:fill="2e6b4f"/>
          </w:tcPr>
          <w:p>
            <w:r>
              <w:rPr>
                <w:b/>
                <w:color w:val="FFFFFF"/>
              </w:rPr>
              <w:t>Time needed</w:t>
            </w:r>
          </w:p>
        </w:tc>
      </w:tr>
      <w:tr>
        <w:tc>
          <w:tcPr>
            <w:tcW w:type="dxa" w:w="2880"/>
          </w:tcPr>
          <w:p>
            <w:r>
              <w:t>Heart-centred breathing</w:t>
            </w:r>
          </w:p>
        </w:tc>
        <w:tc>
          <w:tcPr>
            <w:tcW w:type="dxa" w:w="2880"/>
          </w:tcPr>
          <w:p>
            <w:r>
              <w:t>Place one hand on your heart. Breathe slowly in for 4 counts, hold for 4, out for 6. With each exhale, consciously release — imagine the sadness, the forlorn feeling, the grief leaving your body with the breath.</w:t>
            </w:r>
          </w:p>
        </w:tc>
        <w:tc>
          <w:tcPr>
            <w:tcW w:type="dxa" w:w="2880"/>
          </w:tcPr>
          <w:p>
            <w:r>
              <w:t>5–10 minutes, morning or evening</w:t>
            </w:r>
          </w:p>
        </w:tc>
      </w:tr>
      <w:tr>
        <w:tc>
          <w:tcPr>
            <w:tcW w:type="dxa" w:w="2880"/>
          </w:tcPr>
          <w:p>
            <w:r>
              <w:t>Body scan and release</w:t>
            </w:r>
          </w:p>
        </w:tc>
        <w:tc>
          <w:tcPr>
            <w:tcW w:type="dxa" w:w="2880"/>
          </w:tcPr>
          <w:p>
            <w:r>
              <w:t>Lie down. Slowly scan from head to toe. When you reach your mid-back, breathe into that area. Notice any sensation without judgement. Breathe out and imagine the weight releasing.</w:t>
            </w:r>
          </w:p>
        </w:tc>
        <w:tc>
          <w:tcPr>
            <w:tcW w:type="dxa" w:w="2880"/>
          </w:tcPr>
          <w:p>
            <w:r>
              <w:t>10–15 minutes before sleep</w:t>
            </w:r>
          </w:p>
        </w:tc>
      </w:tr>
      <w:tr>
        <w:tc>
          <w:tcPr>
            <w:tcW w:type="dxa" w:w="2880"/>
          </w:tcPr>
          <w:p>
            <w:r>
              <w:t>Journalling — ancestral release</w:t>
            </w:r>
          </w:p>
        </w:tc>
        <w:tc>
          <w:tcPr>
            <w:tcW w:type="dxa" w:w="2880"/>
          </w:tcPr>
          <w:p>
            <w:r>
              <w:t>Write a letter to your Great Great Great Nani, your great-grandmother, your grandmother. Tell them you are releasing what they carried. You do not need to send it — the act of writing is the release.</w:t>
            </w:r>
          </w:p>
        </w:tc>
        <w:tc>
          <w:tcPr>
            <w:tcW w:type="dxa" w:w="2880"/>
          </w:tcPr>
          <w:p>
            <w:r>
              <w:t>10–20 minutes, whenever you feel ready</w:t>
            </w:r>
          </w:p>
        </w:tc>
      </w:tr>
      <w:tr>
        <w:tc>
          <w:tcPr>
            <w:tcW w:type="dxa" w:w="2880"/>
          </w:tcPr>
          <w:p>
            <w:r>
              <w:t>Throat chakra practice</w:t>
            </w:r>
          </w:p>
        </w:tc>
        <w:tc>
          <w:tcPr>
            <w:tcW w:type="dxa" w:w="2880"/>
          </w:tcPr>
          <w:p>
            <w:r>
              <w:t>Hum gently for 2–3 minutes. Then speak aloud — even to yourself — one true thing you have been holding back. This directly works with the communication blockage found in your results.</w:t>
            </w:r>
          </w:p>
        </w:tc>
        <w:tc>
          <w:tcPr>
            <w:tcW w:type="dxa" w:w="2880"/>
          </w:tcPr>
          <w:p>
            <w:r>
              <w:t>5 minutes daily</w:t>
            </w:r>
          </w:p>
        </w:tc>
      </w:tr>
      <w:tr>
        <w:tc>
          <w:tcPr>
            <w:tcW w:type="dxa" w:w="2880"/>
          </w:tcPr>
          <w:p>
            <w:r>
              <w:t>Solar plexus activation</w:t>
            </w:r>
          </w:p>
        </w:tc>
        <w:tc>
          <w:tcPr>
            <w:tcW w:type="dxa" w:w="2880"/>
          </w:tcPr>
          <w:p>
            <w:r>
              <w:t>Stand with feet hip-width apart. Place both hands on your upper abdomen. Take 3 deep breaths into this area. Say aloud: 'I am worthy. I have the right to take up space. I trust myself.'</w:t>
            </w:r>
          </w:p>
        </w:tc>
        <w:tc>
          <w:tcPr>
            <w:tcW w:type="dxa" w:w="2880"/>
          </w:tcPr>
          <w:p>
            <w:r>
              <w:t>3–5 minutes, morning</w:t>
            </w:r>
          </w:p>
        </w:tc>
      </w:tr>
      <w:tr>
        <w:tc>
          <w:tcPr>
            <w:tcW w:type="dxa" w:w="2880"/>
          </w:tcPr>
          <w:p>
            <w:r>
              <w:t>Gratitude practice</w:t>
            </w:r>
          </w:p>
        </w:tc>
        <w:tc>
          <w:tcPr>
            <w:tcW w:type="dxa" w:w="2880"/>
          </w:tcPr>
          <w:p>
            <w:r>
              <w:t>Write 3 things you are grateful for each evening — however small. This is not toxic positivity — it is a neurological practice that shifts the nervous system out of survival mode.</w:t>
            </w:r>
          </w:p>
        </w:tc>
        <w:tc>
          <w:tcPr>
            <w:tcW w:type="dxa" w:w="2880"/>
          </w:tcPr>
          <w:p>
            <w:r>
              <w:t>5 minutes before sleep</w:t>
            </w:r>
          </w:p>
        </w:tc>
      </w:tr>
    </w:tbl>
    <w:p>
      <w:pPr>
        <w:pStyle w:val="Heading2"/>
      </w:pPr>
      <w:r>
        <w:t>Deeper Work (When You Feel Ready)</w:t>
      </w:r>
    </w:p>
    <w:tbl>
      <w:tblPr>
        <w:tblStyle w:val="TableGrid"/>
        <w:tblW w:type="auto" w:w="0"/>
        <w:tblLook w:firstColumn="1" w:firstRow="1" w:lastColumn="0" w:lastRow="0" w:noHBand="0" w:noVBand="1" w:val="04A0"/>
      </w:tblPr>
      <w:tblGrid>
        <w:gridCol w:w="4320"/>
        <w:gridCol w:w="4320"/>
      </w:tblGrid>
      <w:tr>
        <w:tc>
          <w:tcPr>
            <w:tcW w:type="dxa" w:w="4320"/>
            <w:shd w:fill="2e6b4f"/>
          </w:tcPr>
          <w:p>
            <w:r>
              <w:rPr>
                <w:b/>
                <w:color w:val="FFFFFF"/>
              </w:rPr>
              <w:t>Modality</w:t>
            </w:r>
          </w:p>
        </w:tc>
        <w:tc>
          <w:tcPr>
            <w:tcW w:type="dxa" w:w="4320"/>
            <w:shd w:fill="2e6b4f"/>
          </w:tcPr>
          <w:p>
            <w:r>
              <w:rPr>
                <w:b/>
                <w:color w:val="FFFFFF"/>
              </w:rPr>
              <w:t>Why it is particularly suited to your findings</w:t>
            </w:r>
          </w:p>
        </w:tc>
      </w:tr>
      <w:tr>
        <w:tc>
          <w:tcPr>
            <w:tcW w:type="dxa" w:w="4320"/>
          </w:tcPr>
          <w:p>
            <w:r>
              <w:t>Emotion Code / Body Code sessions</w:t>
            </w:r>
          </w:p>
        </w:tc>
        <w:tc>
          <w:tcPr>
            <w:tcW w:type="dxa" w:w="4320"/>
          </w:tcPr>
          <w:p>
            <w:r>
              <w:t>Specifically designed to identify and release trapped emotions — including inherited ones. Directly addresses what was found in your consultation.</w:t>
            </w:r>
          </w:p>
        </w:tc>
      </w:tr>
      <w:tr>
        <w:tc>
          <w:tcPr>
            <w:tcW w:type="dxa" w:w="4320"/>
          </w:tcPr>
          <w:p>
            <w:r>
              <w:t>Family Constellation therapy</w:t>
            </w:r>
          </w:p>
        </w:tc>
        <w:tc>
          <w:tcPr>
            <w:tcW w:type="dxa" w:w="4320"/>
          </w:tcPr>
          <w:p>
            <w:r>
              <w:t>Specifically designed for ancestral and inherited emotional patterns — the work with your Great Great Great Nani and the maternal ancestral line is exactly what this modality addresses</w:t>
            </w:r>
          </w:p>
        </w:tc>
      </w:tr>
      <w:tr>
        <w:tc>
          <w:tcPr>
            <w:tcW w:type="dxa" w:w="4320"/>
          </w:tcPr>
          <w:p>
            <w:r>
              <w:t>Somatic therapy or trauma-informed bodywork</w:t>
            </w:r>
          </w:p>
        </w:tc>
        <w:tc>
          <w:tcPr>
            <w:tcW w:type="dxa" w:w="4320"/>
          </w:tcPr>
          <w:p>
            <w:r>
              <w:t>Works directly with the body to release stored emotional energy — particularly effective for the mid-back pain and the physical manifestation of the emotional findings</w:t>
            </w:r>
          </w:p>
        </w:tc>
      </w:tr>
      <w:tr>
        <w:tc>
          <w:tcPr>
            <w:tcW w:type="dxa" w:w="4320"/>
          </w:tcPr>
          <w:p>
            <w:r>
              <w:t>EFT (Emotional Freedom Technique / Tapping)</w:t>
            </w:r>
          </w:p>
        </w:tc>
        <w:tc>
          <w:tcPr>
            <w:tcW w:type="dxa" w:w="4320"/>
          </w:tcPr>
          <w:p>
            <w:r>
              <w:t>A gentle, evidence-based technique for releasing trapped emotions — can be done at home, very effective for the specific emotions found (helplessness, humiliation, fright, desperation)</w:t>
            </w:r>
          </w:p>
        </w:tc>
      </w:tr>
      <w:tr>
        <w:tc>
          <w:tcPr>
            <w:tcW w:type="dxa" w:w="4320"/>
          </w:tcPr>
          <w:p>
            <w:r>
              <w:t>Sound healing / singing bowls</w:t>
            </w:r>
          </w:p>
        </w:tc>
        <w:tc>
          <w:tcPr>
            <w:tcW w:type="dxa" w:w="4320"/>
          </w:tcPr>
          <w:p>
            <w:r>
              <w:t>Directly works with the chakra system — particularly effective for Chakras 3, 4 and 5 as found in your results</w:t>
            </w:r>
          </w:p>
        </w:tc>
      </w:tr>
    </w:tbl>
    <w:p>
      <w:r>
        <w:rPr>
          <w:i/>
        </w:rPr>
        <w:t>A gentle reminder: healing is not linear. Some days will feel like breakthroughs. Others will feel like setbacks. Both are part of the process. Be as kind to yourself as you would be to someone you love deeply.</w:t>
      </w:r>
    </w:p>
    <w:p>
      <w:r>
        <w:br w:type="page"/>
      </w:r>
    </w:p>
    <w:p>
      <w:pPr>
        <w:pStyle w:val="Heading1"/>
      </w:pPr>
      <w:r>
        <w:t>SECTION 8 — HOW ARE YOU FEELING?</w:t>
      </w:r>
    </w:p>
    <w:p>
      <w:r>
        <w:t>Use this simple tracker to check in with yourself each week. You do not need to write much — a few words or a number out of 10 is enough. Over time, this becomes a powerful record of your progress.</w:t>
      </w:r>
    </w:p>
    <w:p>
      <w:pPr>
        <w:pStyle w:val="Heading2"/>
      </w:pPr>
      <w:r>
        <w:t>Weekly Check-In</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shd w:fill="2e6b4f"/>
          </w:tcPr>
          <w:p>
            <w:r>
              <w:rPr>
                <w:b/>
                <w:color w:val="FFFFFF"/>
              </w:rPr>
              <w:t>Week</w:t>
            </w:r>
          </w:p>
        </w:tc>
        <w:tc>
          <w:tcPr>
            <w:tcW w:type="dxa" w:w="1440"/>
            <w:shd w:fill="2e6b4f"/>
          </w:tcPr>
          <w:p>
            <w:r>
              <w:rPr>
                <w:b/>
                <w:color w:val="FFFFFF"/>
              </w:rPr>
              <w:t>Energy (1–10)</w:t>
            </w:r>
          </w:p>
        </w:tc>
        <w:tc>
          <w:tcPr>
            <w:tcW w:type="dxa" w:w="1440"/>
            <w:shd w:fill="2e6b4f"/>
          </w:tcPr>
          <w:p>
            <w:r>
              <w:rPr>
                <w:b/>
                <w:color w:val="FFFFFF"/>
              </w:rPr>
              <w:t>Digestion (1–10)</w:t>
            </w:r>
          </w:p>
        </w:tc>
        <w:tc>
          <w:tcPr>
            <w:tcW w:type="dxa" w:w="1440"/>
            <w:shd w:fill="2e6b4f"/>
          </w:tcPr>
          <w:p>
            <w:r>
              <w:rPr>
                <w:b/>
                <w:color w:val="FFFFFF"/>
              </w:rPr>
              <w:t>Back pain (1–10)</w:t>
            </w:r>
          </w:p>
        </w:tc>
        <w:tc>
          <w:tcPr>
            <w:tcW w:type="dxa" w:w="1440"/>
            <w:shd w:fill="2e6b4f"/>
          </w:tcPr>
          <w:p>
            <w:r>
              <w:rPr>
                <w:b/>
                <w:color w:val="FFFFFF"/>
              </w:rPr>
              <w:t>Mood (1–10)</w:t>
            </w:r>
          </w:p>
        </w:tc>
        <w:tc>
          <w:tcPr>
            <w:tcW w:type="dxa" w:w="1440"/>
            <w:shd w:fill="2e6b4f"/>
          </w:tcPr>
          <w:p>
            <w:r>
              <w:rPr>
                <w:b/>
                <w:color w:val="FFFFFF"/>
              </w:rPr>
              <w:t>Notes</w:t>
            </w:r>
          </w:p>
        </w:tc>
      </w:tr>
      <w:tr>
        <w:tc>
          <w:tcPr>
            <w:tcW w:type="dxa" w:w="1440"/>
          </w:tcPr>
          <w:p>
            <w:r>
              <w:t>Week 1</w:t>
            </w:r>
          </w:p>
        </w:tc>
        <w:tc>
          <w:tcPr>
            <w:tcW w:type="dxa" w:w="1440"/>
          </w:tcPr>
          <w:p>
            <w:r/>
          </w:p>
        </w:tc>
        <w:tc>
          <w:tcPr>
            <w:tcW w:type="dxa" w:w="1440"/>
          </w:tcPr>
          <w:p>
            <w:r/>
          </w:p>
        </w:tc>
        <w:tc>
          <w:tcPr>
            <w:tcW w:type="dxa" w:w="1440"/>
          </w:tcPr>
          <w:p>
            <w:r/>
          </w:p>
        </w:tc>
        <w:tc>
          <w:tcPr>
            <w:tcW w:type="dxa" w:w="1440"/>
          </w:tcPr>
          <w:p>
            <w:r/>
          </w:p>
        </w:tc>
        <w:tc>
          <w:tcPr>
            <w:tcW w:type="dxa" w:w="1440"/>
          </w:tcPr>
          <w:p>
            <w:r/>
          </w:p>
        </w:tc>
      </w:tr>
      <w:tr>
        <w:tc>
          <w:tcPr>
            <w:tcW w:type="dxa" w:w="1440"/>
          </w:tcPr>
          <w:p>
            <w:r>
              <w:t>Week 2</w:t>
            </w:r>
          </w:p>
        </w:tc>
        <w:tc>
          <w:tcPr>
            <w:tcW w:type="dxa" w:w="1440"/>
          </w:tcPr>
          <w:p>
            <w:r/>
          </w:p>
        </w:tc>
        <w:tc>
          <w:tcPr>
            <w:tcW w:type="dxa" w:w="1440"/>
          </w:tcPr>
          <w:p>
            <w:r/>
          </w:p>
        </w:tc>
        <w:tc>
          <w:tcPr>
            <w:tcW w:type="dxa" w:w="1440"/>
          </w:tcPr>
          <w:p>
            <w:r/>
          </w:p>
        </w:tc>
        <w:tc>
          <w:tcPr>
            <w:tcW w:type="dxa" w:w="1440"/>
          </w:tcPr>
          <w:p>
            <w:r/>
          </w:p>
        </w:tc>
        <w:tc>
          <w:tcPr>
            <w:tcW w:type="dxa" w:w="1440"/>
          </w:tcPr>
          <w:p>
            <w:r/>
          </w:p>
        </w:tc>
      </w:tr>
      <w:tr>
        <w:tc>
          <w:tcPr>
            <w:tcW w:type="dxa" w:w="1440"/>
          </w:tcPr>
          <w:p>
            <w:r>
              <w:t>Week 3</w:t>
            </w:r>
          </w:p>
        </w:tc>
        <w:tc>
          <w:tcPr>
            <w:tcW w:type="dxa" w:w="1440"/>
          </w:tcPr>
          <w:p>
            <w:r/>
          </w:p>
        </w:tc>
        <w:tc>
          <w:tcPr>
            <w:tcW w:type="dxa" w:w="1440"/>
          </w:tcPr>
          <w:p>
            <w:r/>
          </w:p>
        </w:tc>
        <w:tc>
          <w:tcPr>
            <w:tcW w:type="dxa" w:w="1440"/>
          </w:tcPr>
          <w:p>
            <w:r/>
          </w:p>
        </w:tc>
        <w:tc>
          <w:tcPr>
            <w:tcW w:type="dxa" w:w="1440"/>
          </w:tcPr>
          <w:p>
            <w:r/>
          </w:p>
        </w:tc>
        <w:tc>
          <w:tcPr>
            <w:tcW w:type="dxa" w:w="1440"/>
          </w:tcPr>
          <w:p>
            <w:r/>
          </w:p>
        </w:tc>
      </w:tr>
      <w:tr>
        <w:tc>
          <w:tcPr>
            <w:tcW w:type="dxa" w:w="1440"/>
          </w:tcPr>
          <w:p>
            <w:r>
              <w:t>Week 4</w:t>
            </w:r>
          </w:p>
        </w:tc>
        <w:tc>
          <w:tcPr>
            <w:tcW w:type="dxa" w:w="1440"/>
          </w:tcPr>
          <w:p>
            <w:r/>
          </w:p>
        </w:tc>
        <w:tc>
          <w:tcPr>
            <w:tcW w:type="dxa" w:w="1440"/>
          </w:tcPr>
          <w:p>
            <w:r/>
          </w:p>
        </w:tc>
        <w:tc>
          <w:tcPr>
            <w:tcW w:type="dxa" w:w="1440"/>
          </w:tcPr>
          <w:p>
            <w:r/>
          </w:p>
        </w:tc>
        <w:tc>
          <w:tcPr>
            <w:tcW w:type="dxa" w:w="1440"/>
          </w:tcPr>
          <w:p>
            <w:r/>
          </w:p>
        </w:tc>
        <w:tc>
          <w:tcPr>
            <w:tcW w:type="dxa" w:w="1440"/>
          </w:tcPr>
          <w:p>
            <w:r/>
          </w:p>
        </w:tc>
      </w:tr>
      <w:tr>
        <w:tc>
          <w:tcPr>
            <w:tcW w:type="dxa" w:w="1440"/>
          </w:tcPr>
          <w:p>
            <w:r>
              <w:t>Week 6</w:t>
            </w:r>
          </w:p>
        </w:tc>
        <w:tc>
          <w:tcPr>
            <w:tcW w:type="dxa" w:w="1440"/>
          </w:tcPr>
          <w:p>
            <w:r/>
          </w:p>
        </w:tc>
        <w:tc>
          <w:tcPr>
            <w:tcW w:type="dxa" w:w="1440"/>
          </w:tcPr>
          <w:p>
            <w:r/>
          </w:p>
        </w:tc>
        <w:tc>
          <w:tcPr>
            <w:tcW w:type="dxa" w:w="1440"/>
          </w:tcPr>
          <w:p>
            <w:r/>
          </w:p>
        </w:tc>
        <w:tc>
          <w:tcPr>
            <w:tcW w:type="dxa" w:w="1440"/>
          </w:tcPr>
          <w:p>
            <w:r/>
          </w:p>
        </w:tc>
        <w:tc>
          <w:tcPr>
            <w:tcW w:type="dxa" w:w="1440"/>
          </w:tcPr>
          <w:p>
            <w:r/>
          </w:p>
        </w:tc>
      </w:tr>
      <w:tr>
        <w:tc>
          <w:tcPr>
            <w:tcW w:type="dxa" w:w="1440"/>
          </w:tcPr>
          <w:p>
            <w:r>
              <w:t>Week 8</w:t>
            </w:r>
          </w:p>
        </w:tc>
        <w:tc>
          <w:tcPr>
            <w:tcW w:type="dxa" w:w="1440"/>
          </w:tcPr>
          <w:p>
            <w:r/>
          </w:p>
        </w:tc>
        <w:tc>
          <w:tcPr>
            <w:tcW w:type="dxa" w:w="1440"/>
          </w:tcPr>
          <w:p>
            <w:r/>
          </w:p>
        </w:tc>
        <w:tc>
          <w:tcPr>
            <w:tcW w:type="dxa" w:w="1440"/>
          </w:tcPr>
          <w:p>
            <w:r/>
          </w:p>
        </w:tc>
        <w:tc>
          <w:tcPr>
            <w:tcW w:type="dxa" w:w="1440"/>
          </w:tcPr>
          <w:p>
            <w:r/>
          </w:p>
        </w:tc>
        <w:tc>
          <w:tcPr>
            <w:tcW w:type="dxa" w:w="1440"/>
          </w:tcPr>
          <w:p>
            <w:r/>
          </w:p>
        </w:tc>
      </w:tr>
      <w:tr>
        <w:tc>
          <w:tcPr>
            <w:tcW w:type="dxa" w:w="1440"/>
          </w:tcPr>
          <w:p>
            <w:r>
              <w:t>Month 3</w:t>
            </w:r>
          </w:p>
        </w:tc>
        <w:tc>
          <w:tcPr>
            <w:tcW w:type="dxa" w:w="1440"/>
          </w:tcPr>
          <w:p>
            <w:r/>
          </w:p>
        </w:tc>
        <w:tc>
          <w:tcPr>
            <w:tcW w:type="dxa" w:w="1440"/>
          </w:tcPr>
          <w:p>
            <w:r/>
          </w:p>
        </w:tc>
        <w:tc>
          <w:tcPr>
            <w:tcW w:type="dxa" w:w="1440"/>
          </w:tcPr>
          <w:p>
            <w:r/>
          </w:p>
        </w:tc>
        <w:tc>
          <w:tcPr>
            <w:tcW w:type="dxa" w:w="1440"/>
          </w:tcPr>
          <w:p>
            <w:r/>
          </w:p>
        </w:tc>
        <w:tc>
          <w:tcPr>
            <w:tcW w:type="dxa" w:w="1440"/>
          </w:tcPr>
          <w:p>
            <w:r/>
          </w:p>
        </w:tc>
      </w:tr>
      <w:tr>
        <w:tc>
          <w:tcPr>
            <w:tcW w:type="dxa" w:w="1440"/>
          </w:tcPr>
          <w:p>
            <w:r>
              <w:t>Month 4</w:t>
            </w:r>
          </w:p>
        </w:tc>
        <w:tc>
          <w:tcPr>
            <w:tcW w:type="dxa" w:w="1440"/>
          </w:tcPr>
          <w:p>
            <w:r/>
          </w:p>
        </w:tc>
        <w:tc>
          <w:tcPr>
            <w:tcW w:type="dxa" w:w="1440"/>
          </w:tcPr>
          <w:p>
            <w:r/>
          </w:p>
        </w:tc>
        <w:tc>
          <w:tcPr>
            <w:tcW w:type="dxa" w:w="1440"/>
          </w:tcPr>
          <w:p>
            <w:r/>
          </w:p>
        </w:tc>
        <w:tc>
          <w:tcPr>
            <w:tcW w:type="dxa" w:w="1440"/>
          </w:tcPr>
          <w:p>
            <w:r/>
          </w:p>
        </w:tc>
        <w:tc>
          <w:tcPr>
            <w:tcW w:type="dxa" w:w="1440"/>
          </w:tcPr>
          <w:p>
            <w:r/>
          </w:p>
        </w:tc>
      </w:tr>
      <w:tr>
        <w:tc>
          <w:tcPr>
            <w:tcW w:type="dxa" w:w="1440"/>
          </w:tcPr>
          <w:p>
            <w:r>
              <w:t>Month 5</w:t>
            </w:r>
          </w:p>
        </w:tc>
        <w:tc>
          <w:tcPr>
            <w:tcW w:type="dxa" w:w="1440"/>
          </w:tcPr>
          <w:p>
            <w:r/>
          </w:p>
        </w:tc>
        <w:tc>
          <w:tcPr>
            <w:tcW w:type="dxa" w:w="1440"/>
          </w:tcPr>
          <w:p>
            <w:r/>
          </w:p>
        </w:tc>
        <w:tc>
          <w:tcPr>
            <w:tcW w:type="dxa" w:w="1440"/>
          </w:tcPr>
          <w:p>
            <w:r/>
          </w:p>
        </w:tc>
        <w:tc>
          <w:tcPr>
            <w:tcW w:type="dxa" w:w="1440"/>
          </w:tcPr>
          <w:p>
            <w:r/>
          </w:p>
        </w:tc>
        <w:tc>
          <w:tcPr>
            <w:tcW w:type="dxa" w:w="1440"/>
          </w:tcPr>
          <w:p>
            <w:r/>
          </w:p>
        </w:tc>
      </w:tr>
      <w:tr>
        <w:tc>
          <w:tcPr>
            <w:tcW w:type="dxa" w:w="1440"/>
          </w:tcPr>
          <w:p>
            <w:r>
              <w:t>Month 6</w:t>
            </w:r>
          </w:p>
        </w:tc>
        <w:tc>
          <w:tcPr>
            <w:tcW w:type="dxa" w:w="1440"/>
          </w:tcPr>
          <w:p>
            <w:r/>
          </w:p>
        </w:tc>
        <w:tc>
          <w:tcPr>
            <w:tcW w:type="dxa" w:w="1440"/>
          </w:tcPr>
          <w:p>
            <w:r/>
          </w:p>
        </w:tc>
        <w:tc>
          <w:tcPr>
            <w:tcW w:type="dxa" w:w="1440"/>
          </w:tcPr>
          <w:p>
            <w:r/>
          </w:p>
        </w:tc>
        <w:tc>
          <w:tcPr>
            <w:tcW w:type="dxa" w:w="1440"/>
          </w:tcPr>
          <w:p>
            <w:r/>
          </w:p>
        </w:tc>
        <w:tc>
          <w:tcPr>
            <w:tcW w:type="dxa" w:w="1440"/>
          </w:tcPr>
          <w:p>
            <w:r/>
          </w:p>
        </w:tc>
      </w:tr>
    </w:tbl>
    <w:p>
      <w:pPr>
        <w:pStyle w:val="Heading2"/>
      </w:pPr>
      <w:r>
        <w:t>Symptoms I Want to Track</w:t>
      </w:r>
    </w:p>
    <w:p>
      <w:r>
        <w:t>Write down 3–5 symptoms that matter most to you right now. Rate them each month to see how they change.</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shd w:fill="2e6b4f"/>
          </w:tcPr>
          <w:p>
            <w:r>
              <w:rPr>
                <w:b/>
                <w:color w:val="FFFFFF"/>
              </w:rPr>
              <w:t>Symptom</w:t>
            </w:r>
          </w:p>
        </w:tc>
        <w:tc>
          <w:tcPr>
            <w:tcW w:type="dxa" w:w="1440"/>
            <w:shd w:fill="2e6b4f"/>
          </w:tcPr>
          <w:p>
            <w:r>
              <w:rPr>
                <w:b/>
                <w:color w:val="FFFFFF"/>
              </w:rPr>
              <w:t>Start (rate 1–10)</w:t>
            </w:r>
          </w:p>
        </w:tc>
        <w:tc>
          <w:tcPr>
            <w:tcW w:type="dxa" w:w="1440"/>
            <w:shd w:fill="2e6b4f"/>
          </w:tcPr>
          <w:p>
            <w:r>
              <w:rPr>
                <w:b/>
                <w:color w:val="FFFFFF"/>
              </w:rPr>
              <w:t>Month 2</w:t>
            </w:r>
          </w:p>
        </w:tc>
        <w:tc>
          <w:tcPr>
            <w:tcW w:type="dxa" w:w="1440"/>
            <w:shd w:fill="2e6b4f"/>
          </w:tcPr>
          <w:p>
            <w:r>
              <w:rPr>
                <w:b/>
                <w:color w:val="FFFFFF"/>
              </w:rPr>
              <w:t>Month 3</w:t>
            </w:r>
          </w:p>
        </w:tc>
        <w:tc>
          <w:tcPr>
            <w:tcW w:type="dxa" w:w="1440"/>
            <w:shd w:fill="2e6b4f"/>
          </w:tcPr>
          <w:p>
            <w:r>
              <w:rPr>
                <w:b/>
                <w:color w:val="FFFFFF"/>
              </w:rPr>
              <w:t>Month 4</w:t>
            </w:r>
          </w:p>
        </w:tc>
        <w:tc>
          <w:tcPr>
            <w:tcW w:type="dxa" w:w="1440"/>
            <w:shd w:fill="2e6b4f"/>
          </w:tcPr>
          <w:p>
            <w:r>
              <w:rPr>
                <w:b/>
                <w:color w:val="FFFFFF"/>
              </w:rPr>
              <w:t>Month 6</w:t>
            </w:r>
          </w:p>
        </w:tc>
      </w:tr>
      <w:tr>
        <w:tc>
          <w:tcPr>
            <w:tcW w:type="dxa" w:w="1440"/>
          </w:tcPr>
          <w:p>
            <w:r>
              <w:t>Mid-back pain</w:t>
            </w:r>
          </w:p>
        </w:tc>
        <w:tc>
          <w:tcPr>
            <w:tcW w:type="dxa" w:w="1440"/>
          </w:tcPr>
          <w:p>
            <w:r/>
          </w:p>
        </w:tc>
        <w:tc>
          <w:tcPr>
            <w:tcW w:type="dxa" w:w="1440"/>
          </w:tcPr>
          <w:p>
            <w:r/>
          </w:p>
        </w:tc>
        <w:tc>
          <w:tcPr>
            <w:tcW w:type="dxa" w:w="1440"/>
          </w:tcPr>
          <w:p>
            <w:r/>
          </w:p>
        </w:tc>
        <w:tc>
          <w:tcPr>
            <w:tcW w:type="dxa" w:w="1440"/>
          </w:tcPr>
          <w:p>
            <w:r/>
          </w:p>
        </w:tc>
        <w:tc>
          <w:tcPr>
            <w:tcW w:type="dxa" w:w="1440"/>
          </w:tcPr>
          <w:p>
            <w:r/>
          </w:p>
        </w:tc>
      </w:tr>
      <w:tr>
        <w:tc>
          <w:tcPr>
            <w:tcW w:type="dxa" w:w="1440"/>
          </w:tcPr>
          <w:p>
            <w:r>
              <w:t>Energy levels</w:t>
            </w:r>
          </w:p>
        </w:tc>
        <w:tc>
          <w:tcPr>
            <w:tcW w:type="dxa" w:w="1440"/>
          </w:tcPr>
          <w:p>
            <w:r/>
          </w:p>
        </w:tc>
        <w:tc>
          <w:tcPr>
            <w:tcW w:type="dxa" w:w="1440"/>
          </w:tcPr>
          <w:p>
            <w:r/>
          </w:p>
        </w:tc>
        <w:tc>
          <w:tcPr>
            <w:tcW w:type="dxa" w:w="1440"/>
          </w:tcPr>
          <w:p>
            <w:r/>
          </w:p>
        </w:tc>
        <w:tc>
          <w:tcPr>
            <w:tcW w:type="dxa" w:w="1440"/>
          </w:tcPr>
          <w:p>
            <w:r/>
          </w:p>
        </w:tc>
        <w:tc>
          <w:tcPr>
            <w:tcW w:type="dxa" w:w="1440"/>
          </w:tcPr>
          <w:p>
            <w:r/>
          </w:p>
        </w:tc>
      </w:tr>
      <w:tr>
        <w:tc>
          <w:tcPr>
            <w:tcW w:type="dxa" w:w="1440"/>
          </w:tcPr>
          <w:p>
            <w:r>
              <w:t>Digestion / bloating</w:t>
            </w:r>
          </w:p>
        </w:tc>
        <w:tc>
          <w:tcPr>
            <w:tcW w:type="dxa" w:w="1440"/>
          </w:tcPr>
          <w:p>
            <w:r/>
          </w:p>
        </w:tc>
        <w:tc>
          <w:tcPr>
            <w:tcW w:type="dxa" w:w="1440"/>
          </w:tcPr>
          <w:p>
            <w:r/>
          </w:p>
        </w:tc>
        <w:tc>
          <w:tcPr>
            <w:tcW w:type="dxa" w:w="1440"/>
          </w:tcPr>
          <w:p>
            <w:r/>
          </w:p>
        </w:tc>
        <w:tc>
          <w:tcPr>
            <w:tcW w:type="dxa" w:w="1440"/>
          </w:tcPr>
          <w:p>
            <w:r/>
          </w:p>
        </w:tc>
        <w:tc>
          <w:tcPr>
            <w:tcW w:type="dxa" w:w="1440"/>
          </w:tcPr>
          <w:p>
            <w:r/>
          </w:p>
        </w:tc>
      </w:tr>
      <w:tr>
        <w:tc>
          <w:tcPr>
            <w:tcW w:type="dxa" w:w="1440"/>
          </w:tcPr>
          <w:p>
            <w:r>
              <w:t>Heart / chest sensations</w:t>
            </w:r>
          </w:p>
        </w:tc>
        <w:tc>
          <w:tcPr>
            <w:tcW w:type="dxa" w:w="1440"/>
          </w:tcPr>
          <w:p>
            <w:r/>
          </w:p>
        </w:tc>
        <w:tc>
          <w:tcPr>
            <w:tcW w:type="dxa" w:w="1440"/>
          </w:tcPr>
          <w:p>
            <w:r/>
          </w:p>
        </w:tc>
        <w:tc>
          <w:tcPr>
            <w:tcW w:type="dxa" w:w="1440"/>
          </w:tcPr>
          <w:p>
            <w:r/>
          </w:p>
        </w:tc>
        <w:tc>
          <w:tcPr>
            <w:tcW w:type="dxa" w:w="1440"/>
          </w:tcPr>
          <w:p>
            <w:r/>
          </w:p>
        </w:tc>
        <w:tc>
          <w:tcPr>
            <w:tcW w:type="dxa" w:w="1440"/>
          </w:tcPr>
          <w:p>
            <w:r/>
          </w:p>
        </w:tc>
      </w:tr>
      <w:tr>
        <w:tc>
          <w:tcPr>
            <w:tcW w:type="dxa" w:w="1440"/>
          </w:tcPr>
          <w:p>
            <w:r>
              <w:t>Emotional wellbeing</w:t>
            </w:r>
          </w:p>
        </w:tc>
        <w:tc>
          <w:tcPr>
            <w:tcW w:type="dxa" w:w="1440"/>
          </w:tcPr>
          <w:p>
            <w:r/>
          </w:p>
        </w:tc>
        <w:tc>
          <w:tcPr>
            <w:tcW w:type="dxa" w:w="1440"/>
          </w:tcPr>
          <w:p>
            <w:r/>
          </w:p>
        </w:tc>
        <w:tc>
          <w:tcPr>
            <w:tcW w:type="dxa" w:w="1440"/>
          </w:tcPr>
          <w:p>
            <w:r/>
          </w:p>
        </w:tc>
        <w:tc>
          <w:tcPr>
            <w:tcW w:type="dxa" w:w="1440"/>
          </w:tcPr>
          <w:p>
            <w:r/>
          </w:p>
        </w:tc>
        <w:tc>
          <w:tcPr>
            <w:tcW w:type="dxa" w:w="1440"/>
          </w:tcPr>
          <w:p>
            <w:r/>
          </w:p>
        </w:tc>
      </w:tr>
    </w:tbl>
    <w:p>
      <w:pPr>
        <w:pStyle w:val="Heading2"/>
      </w:pPr>
      <w:r>
        <w:t>My Wins</w:t>
      </w:r>
    </w:p>
    <w:p>
      <w:r>
        <w:t>Use this space to record anything positive — however small. Noticing progress keeps you motivated.</w:t>
      </w:r>
    </w:p>
    <w:tbl>
      <w:tblPr>
        <w:tblStyle w:val="TableGrid"/>
        <w:tblW w:type="auto" w:w="0"/>
        <w:tblLook w:firstColumn="1" w:firstRow="1" w:lastColumn="0" w:lastRow="0" w:noHBand="0" w:noVBand="1" w:val="04A0"/>
      </w:tblPr>
      <w:tblGrid>
        <w:gridCol w:w="4320"/>
        <w:gridCol w:w="4320"/>
      </w:tblGrid>
      <w:tr>
        <w:tc>
          <w:tcPr>
            <w:tcW w:type="dxa" w:w="4320"/>
            <w:shd w:fill="2e6b4f"/>
          </w:tcPr>
          <w:p>
            <w:r>
              <w:rPr>
                <w:b/>
                <w:color w:val="FFFFFF"/>
              </w:rPr>
              <w:t>Date</w:t>
            </w:r>
          </w:p>
        </w:tc>
        <w:tc>
          <w:tcPr>
            <w:tcW w:type="dxa" w:w="4320"/>
            <w:shd w:fill="2e6b4f"/>
          </w:tcPr>
          <w:p>
            <w:r>
              <w:rPr>
                <w:b/>
                <w:color w:val="FFFFFF"/>
              </w:rPr>
              <w:t>Win — however small</w:t>
            </w:r>
          </w:p>
        </w:tc>
      </w:tr>
      <w:tr>
        <w:tc>
          <w:tcPr>
            <w:tcW w:type="dxa" w:w="4320"/>
          </w:tcPr>
          <w:p>
            <w:r/>
          </w:p>
        </w:tc>
        <w:tc>
          <w:tcPr>
            <w:tcW w:type="dxa" w:w="4320"/>
          </w:tcPr>
          <w:p>
            <w:r/>
          </w:p>
        </w:tc>
      </w:tr>
      <w:tr>
        <w:tc>
          <w:tcPr>
            <w:tcW w:type="dxa" w:w="4320"/>
          </w:tcPr>
          <w:p>
            <w:r/>
          </w:p>
        </w:tc>
        <w:tc>
          <w:tcPr>
            <w:tcW w:type="dxa" w:w="4320"/>
          </w:tcPr>
          <w:p>
            <w:r/>
          </w:p>
        </w:tc>
      </w:tr>
      <w:tr>
        <w:tc>
          <w:tcPr>
            <w:tcW w:type="dxa" w:w="4320"/>
          </w:tcPr>
          <w:p>
            <w:r/>
          </w:p>
        </w:tc>
        <w:tc>
          <w:tcPr>
            <w:tcW w:type="dxa" w:w="4320"/>
          </w:tcPr>
          <w:p>
            <w:r/>
          </w:p>
        </w:tc>
      </w:tr>
      <w:tr>
        <w:tc>
          <w:tcPr>
            <w:tcW w:type="dxa" w:w="4320"/>
          </w:tcPr>
          <w:p>
            <w:r/>
          </w:p>
        </w:tc>
        <w:tc>
          <w:tcPr>
            <w:tcW w:type="dxa" w:w="4320"/>
          </w:tcPr>
          <w:p>
            <w:r/>
          </w:p>
        </w:tc>
      </w:tr>
      <w:tr>
        <w:tc>
          <w:tcPr>
            <w:tcW w:type="dxa" w:w="4320"/>
          </w:tcPr>
          <w:p>
            <w:r/>
          </w:p>
        </w:tc>
        <w:tc>
          <w:tcPr>
            <w:tcW w:type="dxa" w:w="4320"/>
          </w:tcPr>
          <w:p>
            <w:r/>
          </w:p>
        </w:tc>
      </w:tr>
      <w:tr>
        <w:tc>
          <w:tcPr>
            <w:tcW w:type="dxa" w:w="4320"/>
          </w:tcPr>
          <w:p>
            <w:r/>
          </w:p>
        </w:tc>
        <w:tc>
          <w:tcPr>
            <w:tcW w:type="dxa" w:w="4320"/>
          </w:tcPr>
          <w:p>
            <w:r/>
          </w:p>
        </w:tc>
      </w:tr>
    </w:tbl>
    <w:p>
      <w:r>
        <w:br w:type="page"/>
      </w:r>
    </w:p>
    <w:p>
      <w:pPr>
        <w:pStyle w:val="Heading2"/>
      </w:pPr>
      <w:r>
        <w:t>A Final Word</w:t>
      </w:r>
    </w:p>
    <w:p>
      <w:r>
        <w:t>Healing takes courage. It takes patience. And it takes trust — in the process, in your body, and in yourself.</w:t>
      </w:r>
    </w:p>
    <w:p>
      <w:r>
        <w:t>Your body has been carrying a great deal for a long time — in your heart, in your gut, in your liver and kidneys, in your lymphatic system and in your emotional body. Some of what you are carrying is not even yours — it was passed down to you through the generations, through your grandmother, your great-grandmother, and further back still. The fact that you are here, reading this, choosing to heal — that is already an act of courage.</w:t>
      </w:r>
    </w:p>
    <w:p>
      <w:r>
        <w:t>The heart findings, the toxic burden, the fungal picture, the trapped emotions — these are not signs that something is permanently wrong with you. They are signs that your body has been working incredibly hard to protect you, for a very long time, under a very heavy load. It is time to give it the support it has been asking for.</w:t>
      </w:r>
    </w:p>
    <w:p>
      <w:r>
        <w:t>Every supplement you take, every nourishing meal you eat, every moment you spend on your emotional healing — it all counts. None of it is wasted. Your body and your heart are healing together.</w:t>
      </w:r>
    </w:p>
    <w:p>
      <w:r>
        <w:t>You are not doing this alone. Your practitioner is with you every step of the way.</w:t>
      </w:r>
    </w:p>
    <w:p>
      <w:pPr>
        <w:spacing w:after="720" w:line="20" w:lineRule="exact"/>
      </w:pPr>
    </w:p>
    <w:p>
      <w:pPr>
        <w:jc w:val="center"/>
      </w:pPr>
      <w:r>
        <w:rPr>
          <w:i/>
        </w:rPr>
        <w:t>Shashi Pindoria  |  Protocol prepared by your practitioner  |  June 2026</w:t>
      </w:r>
    </w:p>
    <w:sectPr w:rsidR="00FC693F" w:rsidRPr="0006063C" w:rsidSect="00034616">
      <w:footerReference w:type="default" r:id="rId9"/>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66666"/>
        <w:sz w:val="18"/>
      </w:rPr>
      <w:t xml:space="preserve">Shashi Pindoria — Personal Health Protocol — June 2026    Page </w:t>
    </w: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color w:val="20202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2E6B4F"/>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2E6B4F"/>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2E6B4F"/>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Arial" w:hAnsi="Arial" w:eastAsia="Arial"/>
      <w:b/>
      <w:bCs/>
      <w:i/>
      <w:iCs/>
      <w:color w:val="2E6B4F"/>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b/>
      <w:color w:val="2E6B4F"/>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